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3759" w:type="dxa"/>
        <w:tblInd w:w="-439" w:type="dxa"/>
        <w:tblLayout w:type="fixed"/>
        <w:tblLook w:val="04A0" w:firstRow="1" w:lastRow="0" w:firstColumn="1" w:lastColumn="0" w:noHBand="0" w:noVBand="1"/>
      </w:tblPr>
      <w:tblGrid>
        <w:gridCol w:w="681"/>
        <w:gridCol w:w="1296"/>
        <w:gridCol w:w="1299"/>
        <w:gridCol w:w="1299"/>
        <w:gridCol w:w="1299"/>
        <w:gridCol w:w="737"/>
        <w:gridCol w:w="344"/>
        <w:gridCol w:w="219"/>
        <w:gridCol w:w="1299"/>
        <w:gridCol w:w="1299"/>
        <w:gridCol w:w="1299"/>
        <w:gridCol w:w="1300"/>
        <w:gridCol w:w="1388"/>
      </w:tblGrid>
      <w:tr w:rsidR="00702C60" w:rsidRPr="00FC6BAC" w14:paraId="090096CB" w14:textId="77777777" w:rsidTr="00647840">
        <w:trPr>
          <w:cantSplit/>
        </w:trPr>
        <w:tc>
          <w:tcPr>
            <w:tcW w:w="6611" w:type="dxa"/>
            <w:gridSpan w:val="6"/>
          </w:tcPr>
          <w:p w14:paraId="1DB01A17" w14:textId="77777777" w:rsidR="00066FE1" w:rsidRDefault="005921BE" w:rsidP="00066FE1">
            <w:pPr>
              <w:keepNext/>
              <w:rPr>
                <w:rFonts w:ascii="SassoonPrimaryInfant" w:hAnsi="SassoonPrimaryInfant"/>
                <w:b/>
              </w:rPr>
            </w:pPr>
            <w:r>
              <w:rPr>
                <w:noProof/>
              </w:rPr>
              <w:drawing>
                <wp:anchor distT="0" distB="0" distL="114300" distR="114300" simplePos="0" relativeHeight="251743232" behindDoc="0" locked="0" layoutInCell="1" allowOverlap="1" wp14:anchorId="30E58726" wp14:editId="4569A898">
                  <wp:simplePos x="0" y="0"/>
                  <wp:positionH relativeFrom="column">
                    <wp:posOffset>3674110</wp:posOffset>
                  </wp:positionH>
                  <wp:positionV relativeFrom="paragraph">
                    <wp:posOffset>1905</wp:posOffset>
                  </wp:positionV>
                  <wp:extent cx="445135" cy="440690"/>
                  <wp:effectExtent l="0" t="0" r="0" b="0"/>
                  <wp:wrapThrough wrapText="bothSides">
                    <wp:wrapPolygon edited="0">
                      <wp:start x="0" y="0"/>
                      <wp:lineTo x="0" y="20542"/>
                      <wp:lineTo x="20337" y="20542"/>
                      <wp:lineTo x="2033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5135" cy="440690"/>
                          </a:xfrm>
                          <a:prstGeom prst="rect">
                            <a:avLst/>
                          </a:prstGeom>
                        </pic:spPr>
                      </pic:pic>
                    </a:graphicData>
                  </a:graphic>
                  <wp14:sizeRelH relativeFrom="margin">
                    <wp14:pctWidth>0</wp14:pctWidth>
                  </wp14:sizeRelH>
                  <wp14:sizeRelV relativeFrom="margin">
                    <wp14:pctHeight>0</wp14:pctHeight>
                  </wp14:sizeRelV>
                </wp:anchor>
              </w:drawing>
            </w:r>
            <w:r w:rsidR="00136844" w:rsidRPr="00FC6BAC">
              <w:rPr>
                <w:rFonts w:ascii="SassoonPrimaryInfant" w:hAnsi="SassoonPrimaryInfant"/>
                <w:b/>
                <w:sz w:val="28"/>
                <w:u w:val="single"/>
              </w:rPr>
              <w:t xml:space="preserve">Year </w:t>
            </w:r>
            <w:r>
              <w:rPr>
                <w:rFonts w:ascii="SassoonPrimaryInfant" w:hAnsi="SassoonPrimaryInfant"/>
                <w:b/>
                <w:sz w:val="28"/>
                <w:u w:val="single"/>
              </w:rPr>
              <w:t>5</w:t>
            </w:r>
            <w:r w:rsidR="00066FE1" w:rsidRPr="00066FE1">
              <w:rPr>
                <w:rFonts w:ascii="SassoonPrimaryInfant" w:hAnsi="SassoonPrimaryInfant"/>
                <w:b/>
                <w:sz w:val="28"/>
              </w:rPr>
              <w:t xml:space="preserve">   </w:t>
            </w:r>
            <w:r w:rsidR="00702C60" w:rsidRPr="0008733F">
              <w:rPr>
                <w:rFonts w:ascii="SassoonPrimaryInfant" w:hAnsi="SassoonPrimaryInfant"/>
                <w:b/>
              </w:rPr>
              <w:t xml:space="preserve">Term:   Autumn One          </w:t>
            </w:r>
          </w:p>
          <w:p w14:paraId="2D53D619" w14:textId="4BA540B4" w:rsidR="00702C60" w:rsidRDefault="00702C60" w:rsidP="00066FE1">
            <w:pPr>
              <w:keepNext/>
              <w:rPr>
                <w:rFonts w:ascii="SassoonPrimaryInfant" w:hAnsi="SassoonPrimaryInfant"/>
                <w:b/>
                <w:sz w:val="24"/>
              </w:rPr>
            </w:pPr>
            <w:r w:rsidRPr="0008733F">
              <w:rPr>
                <w:rFonts w:ascii="SassoonPrimaryInfant" w:hAnsi="SassoonPrimaryInfant"/>
                <w:b/>
              </w:rPr>
              <w:t xml:space="preserve"> Topic</w:t>
            </w:r>
            <w:proofErr w:type="gramStart"/>
            <w:r w:rsidRPr="0008733F">
              <w:rPr>
                <w:rFonts w:ascii="SassoonPrimaryInfant" w:hAnsi="SassoonPrimaryInfant"/>
                <w:b/>
              </w:rPr>
              <w:t xml:space="preserve">:  </w:t>
            </w:r>
            <w:r w:rsidR="005921BE">
              <w:rPr>
                <w:rFonts w:ascii="SassoonPrimaryInfant" w:hAnsi="SassoonPrimaryInfant"/>
                <w:b/>
              </w:rPr>
              <w:t>Small</w:t>
            </w:r>
            <w:proofErr w:type="gramEnd"/>
            <w:r w:rsidR="005921BE">
              <w:rPr>
                <w:rFonts w:ascii="SassoonPrimaryInfant" w:hAnsi="SassoonPrimaryInfant"/>
                <w:b/>
              </w:rPr>
              <w:t xml:space="preserve"> Creatures, Extraordinary Worlds </w:t>
            </w:r>
          </w:p>
        </w:tc>
        <w:tc>
          <w:tcPr>
            <w:tcW w:w="7148" w:type="dxa"/>
            <w:gridSpan w:val="7"/>
          </w:tcPr>
          <w:p w14:paraId="04493EF3" w14:textId="77777777" w:rsidR="00702C60" w:rsidRPr="00213C26" w:rsidRDefault="00E34BA7" w:rsidP="00DC3C94">
            <w:pPr>
              <w:keepNext/>
              <w:rPr>
                <w:rFonts w:ascii="SassoonPrimaryInfant" w:hAnsi="SassoonPrimaryInfant"/>
                <w:b/>
              </w:rPr>
            </w:pPr>
            <w:r>
              <w:rPr>
                <w:rFonts w:ascii="SassoonPrimaryInfant" w:hAnsi="SassoonPrimaryInfant"/>
                <w:b/>
              </w:rPr>
              <w:t>Class Read</w:t>
            </w:r>
            <w:r w:rsidR="00702C60">
              <w:rPr>
                <w:rFonts w:ascii="SassoonPrimaryInfant" w:hAnsi="SassoonPrimaryInfant"/>
                <w:b/>
              </w:rPr>
              <w:t xml:space="preserve">: </w:t>
            </w:r>
            <w:r w:rsidR="000859DC">
              <w:rPr>
                <w:rFonts w:ascii="SassoonPrimaryInfant" w:hAnsi="SassoonPrimaryInfant"/>
                <w:b/>
              </w:rPr>
              <w:t>Beetle Boy by M.G Leonard</w:t>
            </w:r>
          </w:p>
        </w:tc>
      </w:tr>
      <w:tr w:rsidR="008A0EA2" w:rsidRPr="00FC6BAC" w14:paraId="4CA40D53" w14:textId="77777777" w:rsidTr="00647840">
        <w:trPr>
          <w:cantSplit/>
        </w:trPr>
        <w:tc>
          <w:tcPr>
            <w:tcW w:w="13759" w:type="dxa"/>
            <w:gridSpan w:val="13"/>
          </w:tcPr>
          <w:p w14:paraId="76A5AB28" w14:textId="77777777" w:rsidR="008A0EA2" w:rsidRPr="00146E7D" w:rsidRDefault="008A0EA2" w:rsidP="00886855">
            <w:pPr>
              <w:keepNext/>
              <w:rPr>
                <w:rFonts w:ascii="SassoonPrimaryInfant" w:hAnsi="SassoonPrimaryInfant"/>
                <w:b/>
                <w:sz w:val="20"/>
              </w:rPr>
            </w:pPr>
            <w:r w:rsidRPr="00146E7D">
              <w:rPr>
                <w:rFonts w:ascii="SassoonPrimaryInfant" w:hAnsi="SassoonPrimaryInfant"/>
                <w:b/>
                <w:sz w:val="20"/>
              </w:rPr>
              <w:t xml:space="preserve">Hook: </w:t>
            </w:r>
            <w:r w:rsidR="005921BE">
              <w:rPr>
                <w:rFonts w:ascii="SassoonPrimaryInfant" w:hAnsi="SassoonPrimaryInfant"/>
                <w:b/>
                <w:sz w:val="20"/>
              </w:rPr>
              <w:t>Minibeast hunt on the school grounds</w:t>
            </w:r>
          </w:p>
        </w:tc>
      </w:tr>
      <w:tr w:rsidR="007A57A6" w:rsidRPr="00FC6BAC" w14:paraId="39E3E02D" w14:textId="77777777" w:rsidTr="00647840">
        <w:trPr>
          <w:cantSplit/>
        </w:trPr>
        <w:tc>
          <w:tcPr>
            <w:tcW w:w="681" w:type="dxa"/>
            <w:vMerge w:val="restart"/>
            <w:textDirection w:val="btLr"/>
          </w:tcPr>
          <w:p w14:paraId="4CA0034A" w14:textId="77777777" w:rsidR="007A57A6" w:rsidRDefault="007A57A6" w:rsidP="007A57A6">
            <w:pPr>
              <w:keepNext/>
              <w:ind w:left="113" w:right="113"/>
              <w:rPr>
                <w:rFonts w:ascii="SassoonPrimaryInfant" w:hAnsi="SassoonPrimaryInfant"/>
                <w:color w:val="FF0000"/>
                <w:sz w:val="18"/>
              </w:rPr>
            </w:pPr>
            <w:r>
              <w:rPr>
                <w:rFonts w:ascii="SassoonPrimaryInfant" w:hAnsi="SassoonPrimaryInfant"/>
                <w:color w:val="FF0000"/>
                <w:sz w:val="18"/>
              </w:rPr>
              <w:t xml:space="preserve">This term, </w:t>
            </w:r>
          </w:p>
          <w:p w14:paraId="31AB1B6E" w14:textId="77777777" w:rsidR="007A57A6" w:rsidRPr="000859DC" w:rsidRDefault="007A57A6" w:rsidP="007A57A6">
            <w:pPr>
              <w:keepNext/>
              <w:ind w:left="113" w:right="113"/>
              <w:rPr>
                <w:rFonts w:ascii="SassoonPrimaryInfant" w:hAnsi="SassoonPrimaryInfant"/>
                <w:sz w:val="16"/>
              </w:rPr>
            </w:pPr>
            <w:r>
              <w:rPr>
                <w:rFonts w:ascii="SassoonPrimaryInfant" w:hAnsi="SassoonPrimaryInfant"/>
                <w:color w:val="FF0000"/>
                <w:sz w:val="18"/>
              </w:rPr>
              <w:t>we are learning:</w:t>
            </w:r>
          </w:p>
        </w:tc>
        <w:tc>
          <w:tcPr>
            <w:tcW w:w="1296" w:type="dxa"/>
          </w:tcPr>
          <w:p w14:paraId="0C4813DF" w14:textId="77777777" w:rsidR="007A57A6" w:rsidRPr="002E52FE" w:rsidRDefault="007A57A6" w:rsidP="007A57A6">
            <w:pPr>
              <w:keepNext/>
              <w:jc w:val="center"/>
              <w:rPr>
                <w:rFonts w:ascii="SassoonPrimaryInfant" w:hAnsi="SassoonPrimaryInfant"/>
                <w:b/>
                <w:sz w:val="16"/>
              </w:rPr>
            </w:pPr>
            <w:r w:rsidRPr="002E52FE">
              <w:rPr>
                <w:rFonts w:ascii="SassoonPrimaryInfant" w:hAnsi="SassoonPrimaryInfant"/>
                <w:b/>
                <w:sz w:val="16"/>
              </w:rPr>
              <w:t>Geography</w:t>
            </w:r>
          </w:p>
          <w:p w14:paraId="442EFB5F" w14:textId="77777777" w:rsidR="007A57A6" w:rsidRPr="002E52FE" w:rsidRDefault="007A57A6" w:rsidP="007A57A6">
            <w:pPr>
              <w:keepNext/>
              <w:rPr>
                <w:rFonts w:ascii="SassoonPrimaryInfant" w:hAnsi="SassoonPrimaryInfant"/>
                <w:b/>
                <w:sz w:val="16"/>
              </w:rPr>
            </w:pPr>
          </w:p>
        </w:tc>
        <w:tc>
          <w:tcPr>
            <w:tcW w:w="1299" w:type="dxa"/>
          </w:tcPr>
          <w:p w14:paraId="596E4F8A" w14:textId="77777777" w:rsidR="007A57A6" w:rsidRPr="002E52FE" w:rsidRDefault="007A57A6" w:rsidP="007A57A6">
            <w:pPr>
              <w:keepNext/>
              <w:jc w:val="center"/>
              <w:rPr>
                <w:rFonts w:ascii="SassoonPrimaryInfant" w:hAnsi="SassoonPrimaryInfant"/>
                <w:b/>
                <w:sz w:val="16"/>
              </w:rPr>
            </w:pPr>
            <w:r w:rsidRPr="002E52FE">
              <w:rPr>
                <w:rFonts w:ascii="SassoonPrimaryInfant" w:hAnsi="SassoonPrimaryInfant"/>
                <w:b/>
                <w:sz w:val="16"/>
              </w:rPr>
              <w:t>Science</w:t>
            </w:r>
          </w:p>
        </w:tc>
        <w:tc>
          <w:tcPr>
            <w:tcW w:w="1299" w:type="dxa"/>
          </w:tcPr>
          <w:p w14:paraId="77EE4DC7" w14:textId="77777777" w:rsidR="007A57A6" w:rsidRPr="002E52FE" w:rsidRDefault="007A57A6" w:rsidP="007A57A6">
            <w:pPr>
              <w:keepNext/>
              <w:jc w:val="center"/>
              <w:rPr>
                <w:rFonts w:ascii="SassoonPrimaryInfant" w:hAnsi="SassoonPrimaryInfant"/>
                <w:b/>
                <w:sz w:val="16"/>
              </w:rPr>
            </w:pPr>
            <w:r>
              <w:rPr>
                <w:rFonts w:ascii="SassoonPrimaryInfant" w:hAnsi="SassoonPrimaryInfant"/>
                <w:b/>
                <w:sz w:val="16"/>
              </w:rPr>
              <w:t>DT</w:t>
            </w:r>
          </w:p>
        </w:tc>
        <w:tc>
          <w:tcPr>
            <w:tcW w:w="1299" w:type="dxa"/>
          </w:tcPr>
          <w:p w14:paraId="0C2AB3AC" w14:textId="77777777" w:rsidR="007A57A6" w:rsidRDefault="007A57A6" w:rsidP="007A57A6">
            <w:pPr>
              <w:keepNext/>
              <w:jc w:val="center"/>
              <w:rPr>
                <w:rFonts w:ascii="SassoonPrimaryInfant" w:hAnsi="SassoonPrimaryInfant"/>
                <w:b/>
                <w:sz w:val="16"/>
              </w:rPr>
            </w:pPr>
            <w:r w:rsidRPr="002E52FE">
              <w:rPr>
                <w:rFonts w:ascii="SassoonPrimaryInfant" w:hAnsi="SassoonPrimaryInfant"/>
                <w:b/>
                <w:sz w:val="16"/>
              </w:rPr>
              <w:t>PSHE</w:t>
            </w:r>
            <w:r>
              <w:rPr>
                <w:rFonts w:ascii="SassoonPrimaryInfant" w:hAnsi="SassoonPrimaryInfant"/>
                <w:b/>
                <w:sz w:val="16"/>
              </w:rPr>
              <w:t xml:space="preserve"> &amp; </w:t>
            </w:r>
          </w:p>
          <w:p w14:paraId="5D3B8202" w14:textId="77777777" w:rsidR="007A57A6" w:rsidRPr="002E52FE" w:rsidRDefault="007A57A6" w:rsidP="007A57A6">
            <w:pPr>
              <w:keepNext/>
              <w:jc w:val="center"/>
              <w:rPr>
                <w:rFonts w:ascii="SassoonPrimaryInfant" w:hAnsi="SassoonPrimaryInfant"/>
                <w:b/>
                <w:sz w:val="16"/>
              </w:rPr>
            </w:pPr>
            <w:r w:rsidRPr="007B6D0F">
              <w:rPr>
                <w:rFonts w:ascii="SassoonPrimaryInfant" w:hAnsi="SassoonPrimaryInfant"/>
                <w:b/>
                <w:color w:val="4472C4" w:themeColor="accent1"/>
                <w:sz w:val="16"/>
              </w:rPr>
              <w:t>No Outsiders</w:t>
            </w:r>
          </w:p>
        </w:tc>
        <w:tc>
          <w:tcPr>
            <w:tcW w:w="1300" w:type="dxa"/>
            <w:gridSpan w:val="3"/>
          </w:tcPr>
          <w:p w14:paraId="4EF76D3A" w14:textId="77777777" w:rsidR="007A57A6" w:rsidRPr="002E52FE" w:rsidRDefault="007A57A6" w:rsidP="007A57A6">
            <w:pPr>
              <w:keepNext/>
              <w:jc w:val="center"/>
              <w:rPr>
                <w:rFonts w:ascii="SassoonPrimaryInfant" w:hAnsi="SassoonPrimaryInfant"/>
                <w:b/>
                <w:sz w:val="16"/>
              </w:rPr>
            </w:pPr>
            <w:r>
              <w:rPr>
                <w:rFonts w:ascii="SassoonPrimaryInfant" w:hAnsi="SassoonPrimaryInfant"/>
                <w:b/>
                <w:sz w:val="16"/>
              </w:rPr>
              <w:t>French</w:t>
            </w:r>
          </w:p>
        </w:tc>
        <w:tc>
          <w:tcPr>
            <w:tcW w:w="1299" w:type="dxa"/>
          </w:tcPr>
          <w:p w14:paraId="0526367F" w14:textId="77777777" w:rsidR="007A57A6" w:rsidRPr="002E52FE" w:rsidRDefault="007A57A6" w:rsidP="007A57A6">
            <w:pPr>
              <w:keepNext/>
              <w:jc w:val="center"/>
              <w:rPr>
                <w:rFonts w:ascii="SassoonPrimaryInfant" w:hAnsi="SassoonPrimaryInfant"/>
                <w:b/>
                <w:sz w:val="16"/>
              </w:rPr>
            </w:pPr>
            <w:r w:rsidRPr="002E52FE">
              <w:rPr>
                <w:rFonts w:ascii="SassoonPrimaryInfant" w:hAnsi="SassoonPrimaryInfant"/>
                <w:b/>
                <w:sz w:val="16"/>
              </w:rPr>
              <w:t>RE</w:t>
            </w:r>
          </w:p>
        </w:tc>
        <w:tc>
          <w:tcPr>
            <w:tcW w:w="1299" w:type="dxa"/>
          </w:tcPr>
          <w:p w14:paraId="2605533F" w14:textId="77777777" w:rsidR="007A57A6" w:rsidRPr="002E52FE" w:rsidRDefault="007A57A6" w:rsidP="007A57A6">
            <w:pPr>
              <w:keepNext/>
              <w:jc w:val="center"/>
              <w:rPr>
                <w:rFonts w:ascii="SassoonPrimaryInfant" w:hAnsi="SassoonPrimaryInfant"/>
                <w:b/>
                <w:sz w:val="16"/>
              </w:rPr>
            </w:pPr>
            <w:r w:rsidRPr="002E52FE">
              <w:rPr>
                <w:rFonts w:ascii="SassoonPrimaryInfant" w:hAnsi="SassoonPrimaryInfant"/>
                <w:b/>
                <w:sz w:val="16"/>
              </w:rPr>
              <w:t xml:space="preserve">Games </w:t>
            </w:r>
          </w:p>
        </w:tc>
        <w:tc>
          <w:tcPr>
            <w:tcW w:w="1299" w:type="dxa"/>
          </w:tcPr>
          <w:p w14:paraId="355758B3" w14:textId="77777777" w:rsidR="007A57A6" w:rsidRPr="002E52FE" w:rsidRDefault="007A57A6" w:rsidP="007A57A6">
            <w:pPr>
              <w:keepNext/>
              <w:jc w:val="center"/>
              <w:rPr>
                <w:rFonts w:ascii="SassoonPrimaryInfant" w:hAnsi="SassoonPrimaryInfant"/>
                <w:b/>
                <w:sz w:val="16"/>
              </w:rPr>
            </w:pPr>
            <w:r w:rsidRPr="002E52FE">
              <w:rPr>
                <w:rFonts w:ascii="SassoonPrimaryInfant" w:hAnsi="SassoonPrimaryInfant"/>
                <w:b/>
                <w:sz w:val="16"/>
              </w:rPr>
              <w:t xml:space="preserve">PE </w:t>
            </w:r>
          </w:p>
        </w:tc>
        <w:tc>
          <w:tcPr>
            <w:tcW w:w="1300" w:type="dxa"/>
          </w:tcPr>
          <w:p w14:paraId="72F2A96F" w14:textId="77777777" w:rsidR="007A57A6" w:rsidRDefault="007A57A6" w:rsidP="007A57A6">
            <w:pPr>
              <w:keepNext/>
              <w:rPr>
                <w:rFonts w:ascii="SassoonPrimaryInfant" w:hAnsi="SassoonPrimaryInfant"/>
                <w:b/>
                <w:sz w:val="16"/>
              </w:rPr>
            </w:pPr>
            <w:r w:rsidRPr="002E52FE">
              <w:rPr>
                <w:rFonts w:ascii="SassoonPrimaryInfant" w:hAnsi="SassoonPrimaryInfant"/>
                <w:b/>
                <w:sz w:val="16"/>
              </w:rPr>
              <w:t>Computing/</w:t>
            </w:r>
          </w:p>
          <w:p w14:paraId="625B026E" w14:textId="77777777" w:rsidR="007A57A6" w:rsidRPr="002E52FE" w:rsidRDefault="007A57A6" w:rsidP="007A57A6">
            <w:pPr>
              <w:keepNext/>
              <w:rPr>
                <w:rFonts w:ascii="SassoonPrimaryInfant" w:hAnsi="SassoonPrimaryInfant"/>
                <w:b/>
                <w:sz w:val="16"/>
              </w:rPr>
            </w:pPr>
            <w:r w:rsidRPr="002E52FE">
              <w:rPr>
                <w:rFonts w:ascii="SassoonPrimaryInfant" w:hAnsi="SassoonPrimaryInfant"/>
                <w:b/>
                <w:color w:val="FF0000"/>
                <w:sz w:val="16"/>
              </w:rPr>
              <w:t>Online Safety</w:t>
            </w:r>
          </w:p>
        </w:tc>
        <w:tc>
          <w:tcPr>
            <w:tcW w:w="1388" w:type="dxa"/>
          </w:tcPr>
          <w:p w14:paraId="58792095" w14:textId="77777777" w:rsidR="007A57A6" w:rsidRPr="002E52FE" w:rsidRDefault="007A57A6" w:rsidP="007A57A6">
            <w:pPr>
              <w:keepNext/>
              <w:rPr>
                <w:rFonts w:ascii="SassoonPrimaryInfant" w:hAnsi="SassoonPrimaryInfant"/>
                <w:b/>
                <w:sz w:val="16"/>
              </w:rPr>
            </w:pPr>
            <w:r w:rsidRPr="002E52FE">
              <w:rPr>
                <w:rFonts w:ascii="SassoonPrimaryInfant" w:hAnsi="SassoonPrimaryInfant"/>
                <w:b/>
                <w:sz w:val="16"/>
              </w:rPr>
              <w:t>Music</w:t>
            </w:r>
          </w:p>
        </w:tc>
      </w:tr>
      <w:tr w:rsidR="007A57A6" w:rsidRPr="00FC6BAC" w14:paraId="23BF4774" w14:textId="77777777" w:rsidTr="00647840">
        <w:trPr>
          <w:cantSplit/>
        </w:trPr>
        <w:tc>
          <w:tcPr>
            <w:tcW w:w="681" w:type="dxa"/>
            <w:vMerge/>
          </w:tcPr>
          <w:p w14:paraId="761BF556" w14:textId="77777777" w:rsidR="007A57A6" w:rsidRPr="000859DC" w:rsidRDefault="007A57A6" w:rsidP="007A57A6">
            <w:pPr>
              <w:rPr>
                <w:rFonts w:ascii="SassoonPrimaryInfant" w:hAnsi="SassoonPrimaryInfant"/>
                <w:sz w:val="16"/>
              </w:rPr>
            </w:pPr>
          </w:p>
        </w:tc>
        <w:tc>
          <w:tcPr>
            <w:tcW w:w="1296" w:type="dxa"/>
          </w:tcPr>
          <w:p w14:paraId="299FE007" w14:textId="69AFBE05" w:rsidR="007A57A6" w:rsidRPr="000859DC" w:rsidRDefault="007A57A6" w:rsidP="007A57A6">
            <w:pPr>
              <w:rPr>
                <w:rFonts w:ascii="SassoonPrimaryInfant" w:hAnsi="SassoonPrimaryInfant"/>
                <w:sz w:val="16"/>
              </w:rPr>
            </w:pPr>
            <w:r w:rsidRPr="000859DC">
              <w:rPr>
                <w:rFonts w:ascii="SassoonPrimaryInfant" w:hAnsi="SassoonPrimaryInfant"/>
                <w:sz w:val="16"/>
              </w:rPr>
              <w:t xml:space="preserve">Locate </w:t>
            </w:r>
            <w:r w:rsidR="00A543F1">
              <w:rPr>
                <w:rFonts w:ascii="SassoonPrimaryInfant" w:hAnsi="SassoonPrimaryInfant"/>
                <w:sz w:val="16"/>
              </w:rPr>
              <w:t xml:space="preserve">rare </w:t>
            </w:r>
            <w:r w:rsidRPr="000859DC">
              <w:rPr>
                <w:rFonts w:ascii="SassoonPrimaryInfant" w:hAnsi="SassoonPrimaryInfant"/>
                <w:sz w:val="16"/>
              </w:rPr>
              <w:t>minibeasts around the world</w:t>
            </w:r>
          </w:p>
        </w:tc>
        <w:tc>
          <w:tcPr>
            <w:tcW w:w="1299" w:type="dxa"/>
          </w:tcPr>
          <w:p w14:paraId="70254603" w14:textId="691750CD" w:rsidR="007A57A6" w:rsidRPr="00485548" w:rsidRDefault="007A57A6" w:rsidP="007A57A6">
            <w:pPr>
              <w:rPr>
                <w:rFonts w:ascii="SassoonPrimaryInfant" w:hAnsi="SassoonPrimaryInfant"/>
                <w:sz w:val="16"/>
              </w:rPr>
            </w:pPr>
            <w:r>
              <w:rPr>
                <w:rFonts w:ascii="SassoonPrimaryInfant" w:hAnsi="SassoonPrimaryInfant"/>
                <w:sz w:val="16"/>
              </w:rPr>
              <w:t>Lifecycles and reproduction</w:t>
            </w:r>
            <w:r w:rsidR="00F26FC3">
              <w:rPr>
                <w:rFonts w:ascii="SassoonPrimaryInfant" w:hAnsi="SassoonPrimaryInfant"/>
                <w:sz w:val="16"/>
              </w:rPr>
              <w:t xml:space="preserve"> in plants and animals</w:t>
            </w:r>
          </w:p>
        </w:tc>
        <w:tc>
          <w:tcPr>
            <w:tcW w:w="1299" w:type="dxa"/>
          </w:tcPr>
          <w:p w14:paraId="049FC66B" w14:textId="77777777" w:rsidR="007A57A6" w:rsidRDefault="00D51A87" w:rsidP="007A57A6">
            <w:pPr>
              <w:rPr>
                <w:rFonts w:ascii="SassoonPrimaryInfant" w:hAnsi="SassoonPrimaryInfant"/>
                <w:sz w:val="18"/>
              </w:rPr>
            </w:pPr>
            <w:r>
              <w:rPr>
                <w:rFonts w:ascii="SassoonPrimaryInfant" w:hAnsi="SassoonPrimaryInfant"/>
                <w:sz w:val="18"/>
              </w:rPr>
              <w:t xml:space="preserve">Textiles: </w:t>
            </w:r>
          </w:p>
          <w:p w14:paraId="60FBCABD" w14:textId="41F83EE3" w:rsidR="00D51A87" w:rsidRDefault="00D51A87" w:rsidP="007A57A6">
            <w:pPr>
              <w:rPr>
                <w:rFonts w:ascii="SassoonPrimaryInfant" w:hAnsi="SassoonPrimaryInfant"/>
                <w:sz w:val="18"/>
              </w:rPr>
            </w:pPr>
            <w:r>
              <w:rPr>
                <w:rFonts w:ascii="SassoonPrimaryInfant" w:hAnsi="SassoonPrimaryInfant"/>
                <w:sz w:val="18"/>
              </w:rPr>
              <w:t>Stuffed toys</w:t>
            </w:r>
          </w:p>
        </w:tc>
        <w:tc>
          <w:tcPr>
            <w:tcW w:w="1299" w:type="dxa"/>
          </w:tcPr>
          <w:p w14:paraId="369D92FF" w14:textId="7881387D" w:rsidR="007A57A6" w:rsidRDefault="00EA5DB8" w:rsidP="007A57A6">
            <w:pPr>
              <w:rPr>
                <w:rFonts w:ascii="SassoonPrimaryInfant" w:hAnsi="SassoonPrimaryInfant"/>
                <w:sz w:val="16"/>
              </w:rPr>
            </w:pPr>
            <w:r>
              <w:rPr>
                <w:rFonts w:ascii="SassoonPrimaryInfant" w:hAnsi="SassoonPrimaryInfant"/>
                <w:sz w:val="18"/>
              </w:rPr>
              <w:t>Families and relationships</w:t>
            </w:r>
          </w:p>
          <w:p w14:paraId="561D0E69" w14:textId="77777777" w:rsidR="007A57A6" w:rsidRPr="007B6D0F" w:rsidRDefault="007A57A6" w:rsidP="007A57A6">
            <w:pPr>
              <w:rPr>
                <w:rFonts w:ascii="SassoonPrimaryInfant" w:hAnsi="SassoonPrimaryInfant"/>
                <w:color w:val="4472C4" w:themeColor="accent1"/>
                <w:sz w:val="16"/>
              </w:rPr>
            </w:pPr>
            <w:r w:rsidRPr="007B6D0F">
              <w:rPr>
                <w:rFonts w:ascii="SassoonPrimaryInfant" w:hAnsi="SassoonPrimaryInfant"/>
                <w:color w:val="4472C4" w:themeColor="accent1"/>
                <w:sz w:val="16"/>
              </w:rPr>
              <w:t>Kenny lives with Erica and Martina</w:t>
            </w:r>
          </w:p>
          <w:p w14:paraId="33BEC0D1" w14:textId="77777777" w:rsidR="007A57A6" w:rsidRPr="007B6D0F" w:rsidRDefault="007A57A6" w:rsidP="007A57A6">
            <w:pPr>
              <w:rPr>
                <w:rFonts w:ascii="SassoonPrimaryInfant" w:hAnsi="SassoonPrimaryInfant"/>
                <w:color w:val="4472C4" w:themeColor="accent1"/>
                <w:sz w:val="18"/>
              </w:rPr>
            </w:pPr>
          </w:p>
        </w:tc>
        <w:tc>
          <w:tcPr>
            <w:tcW w:w="1300" w:type="dxa"/>
            <w:gridSpan w:val="3"/>
          </w:tcPr>
          <w:p w14:paraId="37F7D044" w14:textId="77777777" w:rsidR="007A57A6" w:rsidRDefault="007A57A6" w:rsidP="007A57A6">
            <w:pPr>
              <w:rPr>
                <w:rFonts w:ascii="SassoonPrimaryInfant" w:hAnsi="SassoonPrimaryInfant"/>
                <w:sz w:val="16"/>
              </w:rPr>
            </w:pPr>
            <w:r>
              <w:rPr>
                <w:rFonts w:ascii="SassoonPrimaryInfant" w:hAnsi="SassoonPrimaryInfant"/>
                <w:sz w:val="16"/>
              </w:rPr>
              <w:t>En Ville directions</w:t>
            </w:r>
          </w:p>
          <w:p w14:paraId="38FD9F57" w14:textId="77777777" w:rsidR="007A57A6" w:rsidRDefault="007A57A6" w:rsidP="007A57A6">
            <w:pPr>
              <w:rPr>
                <w:rFonts w:ascii="SassoonPrimaryInfant" w:hAnsi="SassoonPrimaryInfant"/>
                <w:sz w:val="16"/>
              </w:rPr>
            </w:pPr>
          </w:p>
          <w:p w14:paraId="74D68FE3" w14:textId="77777777" w:rsidR="007A57A6" w:rsidRPr="00485548" w:rsidRDefault="007A57A6" w:rsidP="007A57A6">
            <w:pPr>
              <w:rPr>
                <w:rFonts w:ascii="SassoonPrimaryInfant" w:hAnsi="SassoonPrimaryInfant"/>
                <w:sz w:val="16"/>
              </w:rPr>
            </w:pPr>
            <w:r>
              <w:rPr>
                <w:rFonts w:ascii="SassoonPrimaryInfant" w:hAnsi="SassoonPrimaryInfant"/>
                <w:sz w:val="16"/>
              </w:rPr>
              <w:t>Questions and answers</w:t>
            </w:r>
          </w:p>
        </w:tc>
        <w:tc>
          <w:tcPr>
            <w:tcW w:w="1299" w:type="dxa"/>
          </w:tcPr>
          <w:p w14:paraId="665AFC03" w14:textId="77777777" w:rsidR="007A57A6" w:rsidRPr="00485548" w:rsidRDefault="007A57A6" w:rsidP="007A57A6">
            <w:pPr>
              <w:rPr>
                <w:rFonts w:ascii="SassoonPrimaryInfant" w:hAnsi="SassoonPrimaryInfant"/>
                <w:sz w:val="16"/>
              </w:rPr>
            </w:pPr>
            <w:r w:rsidRPr="007B6D0F">
              <w:rPr>
                <w:rFonts w:ascii="SassoonPrimaryInfant" w:hAnsi="SassoonPrimaryInfant"/>
                <w:sz w:val="18"/>
              </w:rPr>
              <w:t>What helps Muslims to live a good life?</w:t>
            </w:r>
          </w:p>
        </w:tc>
        <w:tc>
          <w:tcPr>
            <w:tcW w:w="1299" w:type="dxa"/>
          </w:tcPr>
          <w:p w14:paraId="4B82E55E" w14:textId="77777777" w:rsidR="007A57A6" w:rsidRPr="00485548" w:rsidRDefault="007A57A6" w:rsidP="007A57A6">
            <w:pPr>
              <w:rPr>
                <w:rFonts w:ascii="SassoonPrimaryInfant" w:hAnsi="SassoonPrimaryInfant"/>
                <w:sz w:val="16"/>
              </w:rPr>
            </w:pPr>
            <w:r w:rsidRPr="00560DD0">
              <w:rPr>
                <w:rFonts w:ascii="SassoonPrimaryInfant" w:hAnsi="SassoonPrimaryInfant"/>
                <w:sz w:val="16"/>
              </w:rPr>
              <w:t>Invasion skills and ball control - individual</w:t>
            </w:r>
          </w:p>
        </w:tc>
        <w:tc>
          <w:tcPr>
            <w:tcW w:w="1299" w:type="dxa"/>
          </w:tcPr>
          <w:p w14:paraId="77A61EA9" w14:textId="77777777" w:rsidR="007A57A6" w:rsidRPr="00485548" w:rsidRDefault="007A57A6" w:rsidP="007A57A6">
            <w:pPr>
              <w:rPr>
                <w:rFonts w:ascii="SassoonPrimaryInfant" w:hAnsi="SassoonPrimaryInfant"/>
                <w:sz w:val="16"/>
              </w:rPr>
            </w:pPr>
            <w:r w:rsidRPr="00560DD0">
              <w:rPr>
                <w:rFonts w:ascii="SassoonPrimaryInfant" w:hAnsi="SassoonPrimaryInfant"/>
                <w:sz w:val="16"/>
              </w:rPr>
              <w:t xml:space="preserve">Gym: </w:t>
            </w:r>
            <w:r>
              <w:rPr>
                <w:rFonts w:ascii="SassoonPrimaryInfant" w:hAnsi="SassoonPrimaryInfant"/>
                <w:sz w:val="16"/>
              </w:rPr>
              <w:t>flexibility, strength, floor and vault</w:t>
            </w:r>
          </w:p>
        </w:tc>
        <w:tc>
          <w:tcPr>
            <w:tcW w:w="1300" w:type="dxa"/>
          </w:tcPr>
          <w:p w14:paraId="3AF33F97" w14:textId="77777777" w:rsidR="007A57A6" w:rsidRPr="00560DD0" w:rsidRDefault="007A57A6" w:rsidP="007A57A6">
            <w:pPr>
              <w:rPr>
                <w:rFonts w:ascii="SassoonPrimaryInfant" w:hAnsi="SassoonPrimaryInfant"/>
                <w:sz w:val="16"/>
              </w:rPr>
            </w:pPr>
            <w:r>
              <w:rPr>
                <w:rFonts w:ascii="SassoonPrimaryInfant" w:hAnsi="SassoonPrimaryInfant"/>
                <w:sz w:val="16"/>
              </w:rPr>
              <w:t>Networks – sharing Information</w:t>
            </w:r>
          </w:p>
          <w:p w14:paraId="20DB69FC" w14:textId="77777777" w:rsidR="007A57A6" w:rsidRDefault="007A57A6" w:rsidP="007A57A6">
            <w:pPr>
              <w:rPr>
                <w:rFonts w:ascii="SassoonPrimaryInfant" w:hAnsi="SassoonPrimaryInfant"/>
                <w:color w:val="FF0000"/>
                <w:sz w:val="16"/>
              </w:rPr>
            </w:pPr>
          </w:p>
          <w:p w14:paraId="1C7DB221" w14:textId="77777777" w:rsidR="007A57A6" w:rsidRPr="00146E7D" w:rsidRDefault="007A57A6" w:rsidP="007A57A6">
            <w:pPr>
              <w:rPr>
                <w:rFonts w:ascii="SassoonPrimaryInfant" w:hAnsi="SassoonPrimaryInfant"/>
                <w:color w:val="FF0000"/>
                <w:sz w:val="16"/>
              </w:rPr>
            </w:pPr>
            <w:r>
              <w:rPr>
                <w:rFonts w:ascii="SassoonPrimaryInfant" w:hAnsi="SassoonPrimaryInfant"/>
                <w:color w:val="FF0000"/>
                <w:sz w:val="16"/>
              </w:rPr>
              <w:t>Online Relationships</w:t>
            </w:r>
          </w:p>
        </w:tc>
        <w:tc>
          <w:tcPr>
            <w:tcW w:w="1388" w:type="dxa"/>
          </w:tcPr>
          <w:p w14:paraId="1D275DB4" w14:textId="77777777" w:rsidR="007A57A6" w:rsidRDefault="007A57A6" w:rsidP="007A57A6">
            <w:pPr>
              <w:rPr>
                <w:rFonts w:ascii="SassoonPrimaryInfant" w:hAnsi="SassoonPrimaryInfant"/>
                <w:sz w:val="16"/>
              </w:rPr>
            </w:pPr>
            <w:r>
              <w:rPr>
                <w:rFonts w:ascii="SassoonPrimaryInfant" w:hAnsi="SassoonPrimaryInfant"/>
                <w:sz w:val="14"/>
              </w:rPr>
              <w:t>M</w:t>
            </w:r>
            <w:r w:rsidRPr="007B6D0F">
              <w:rPr>
                <w:rFonts w:ascii="SassoonPrimaryInfant" w:hAnsi="SassoonPrimaryInfant"/>
                <w:sz w:val="16"/>
              </w:rPr>
              <w:t>inibeast Rhythm composition</w:t>
            </w:r>
          </w:p>
          <w:p w14:paraId="0A428156" w14:textId="77777777" w:rsidR="007A57A6" w:rsidRDefault="007A57A6" w:rsidP="007A57A6">
            <w:pPr>
              <w:rPr>
                <w:rFonts w:ascii="SassoonPrimaryInfant" w:hAnsi="SassoonPrimaryInfant"/>
                <w:sz w:val="16"/>
              </w:rPr>
            </w:pPr>
          </w:p>
          <w:p w14:paraId="34686389" w14:textId="77777777" w:rsidR="007A57A6" w:rsidRPr="00146E7D" w:rsidRDefault="007A57A6" w:rsidP="007A57A6">
            <w:pPr>
              <w:rPr>
                <w:rFonts w:ascii="SassoonPrimaryInfant" w:hAnsi="SassoonPrimaryInfant"/>
                <w:sz w:val="16"/>
              </w:rPr>
            </w:pPr>
            <w:r>
              <w:rPr>
                <w:rFonts w:ascii="SassoonPrimaryInfant" w:hAnsi="SassoonPrimaryInfant"/>
                <w:sz w:val="16"/>
              </w:rPr>
              <w:t>Notation</w:t>
            </w:r>
          </w:p>
        </w:tc>
      </w:tr>
      <w:tr w:rsidR="00647840" w:rsidRPr="00FC6BAC" w14:paraId="4E2C1624" w14:textId="77777777" w:rsidTr="00961238">
        <w:tc>
          <w:tcPr>
            <w:tcW w:w="6955" w:type="dxa"/>
            <w:gridSpan w:val="7"/>
          </w:tcPr>
          <w:p w14:paraId="70EF3105" w14:textId="77777777" w:rsidR="0039252B" w:rsidRPr="00164725" w:rsidRDefault="0039252B" w:rsidP="0039252B">
            <w:pPr>
              <w:pStyle w:val="ListParagraph"/>
              <w:numPr>
                <w:ilvl w:val="0"/>
                <w:numId w:val="2"/>
              </w:numPr>
              <w:ind w:left="317" w:hanging="284"/>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A minibeast is a small beast without a spine. This is called an invertebrate</w:t>
            </w:r>
          </w:p>
          <w:p w14:paraId="23387B7D" w14:textId="77777777" w:rsidR="0039252B" w:rsidRPr="00164725" w:rsidRDefault="0039252B" w:rsidP="0039252B">
            <w:pPr>
              <w:pStyle w:val="ListParagraph"/>
              <w:numPr>
                <w:ilvl w:val="0"/>
                <w:numId w:val="2"/>
              </w:numPr>
              <w:ind w:left="317" w:hanging="284"/>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To prepare their soft bodies, some minibeasts have developed a hard, outer shell. This is called an exoskeleton</w:t>
            </w:r>
          </w:p>
          <w:p w14:paraId="48E628D3" w14:textId="77777777" w:rsidR="0039252B" w:rsidRPr="00164725" w:rsidRDefault="0039252B" w:rsidP="0039252B">
            <w:pPr>
              <w:pStyle w:val="ListParagraph"/>
              <w:numPr>
                <w:ilvl w:val="0"/>
                <w:numId w:val="2"/>
              </w:numPr>
              <w:ind w:left="317" w:hanging="284"/>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Minibeasts have habitats all over the world – many minibeasts live in microhabitats such as rock pools, bushes or under logs</w:t>
            </w:r>
          </w:p>
          <w:p w14:paraId="40B90C41" w14:textId="77777777" w:rsidR="0039252B" w:rsidRPr="00164725" w:rsidRDefault="0039252B" w:rsidP="0039252B">
            <w:pPr>
              <w:pStyle w:val="ListParagraph"/>
              <w:numPr>
                <w:ilvl w:val="0"/>
                <w:numId w:val="2"/>
              </w:numPr>
              <w:ind w:left="317" w:hanging="284"/>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Microhabitats provide food, shelter and protection</w:t>
            </w:r>
          </w:p>
          <w:p w14:paraId="1617FF25" w14:textId="77777777" w:rsidR="0039252B" w:rsidRPr="00164725" w:rsidRDefault="0039252B" w:rsidP="0039252B">
            <w:pPr>
              <w:pStyle w:val="ListParagraph"/>
              <w:numPr>
                <w:ilvl w:val="0"/>
                <w:numId w:val="2"/>
              </w:numPr>
              <w:ind w:left="317" w:hanging="284"/>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An organism is a living thing such as a plant or animal, bacteria or virus</w:t>
            </w:r>
          </w:p>
          <w:p w14:paraId="31A3E6A4" w14:textId="77777777" w:rsidR="0039252B" w:rsidRPr="00164725" w:rsidRDefault="0039252B" w:rsidP="0039252B">
            <w:pPr>
              <w:pStyle w:val="ListParagraph"/>
              <w:numPr>
                <w:ilvl w:val="0"/>
                <w:numId w:val="2"/>
              </w:numPr>
              <w:ind w:left="317" w:hanging="284"/>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Some minibeasts provide their own homes. Bees create a honeycomb to store food and raise young; Wasps make nests from chewed wood and saliva</w:t>
            </w:r>
          </w:p>
          <w:p w14:paraId="77D3DDE4" w14:textId="77777777" w:rsidR="0039252B" w:rsidRPr="00164725" w:rsidRDefault="0039252B" w:rsidP="0039252B">
            <w:pPr>
              <w:pStyle w:val="ListParagraph"/>
              <w:numPr>
                <w:ilvl w:val="0"/>
                <w:numId w:val="2"/>
              </w:numPr>
              <w:ind w:left="317" w:hanging="284"/>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Minibeasts have developed ways to protect themselves from predators – warning colours, mimicry or play dead. Others have developed stings, bites or sprays to give off odour as a form of defence</w:t>
            </w:r>
          </w:p>
          <w:p w14:paraId="15F47C80" w14:textId="77777777" w:rsidR="0039252B" w:rsidRPr="00164725" w:rsidRDefault="0039252B" w:rsidP="0039252B">
            <w:pPr>
              <w:pStyle w:val="ListParagraph"/>
              <w:numPr>
                <w:ilvl w:val="0"/>
                <w:numId w:val="2"/>
              </w:numPr>
              <w:ind w:left="317" w:hanging="284"/>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 xml:space="preserve">Invertebrates come in all different shapes, sizes and colours </w:t>
            </w:r>
          </w:p>
          <w:p w14:paraId="5F58F9F6" w14:textId="77777777" w:rsidR="0039252B" w:rsidRDefault="0039252B" w:rsidP="0039252B">
            <w:pPr>
              <w:pStyle w:val="ListParagraph"/>
              <w:numPr>
                <w:ilvl w:val="0"/>
                <w:numId w:val="2"/>
              </w:numPr>
              <w:ind w:left="339" w:hanging="283"/>
              <w:rPr>
                <w:rFonts w:ascii="SassoonPrimaryType" w:hAnsi="SassoonPrimaryType"/>
                <w:color w:val="303030"/>
                <w:sz w:val="18"/>
                <w:szCs w:val="18"/>
                <w:shd w:val="clear" w:color="auto" w:fill="FFFFFF"/>
              </w:rPr>
            </w:pPr>
            <w:r w:rsidRPr="00164725">
              <w:rPr>
                <w:rFonts w:ascii="SassoonPrimaryType" w:hAnsi="SassoonPrimaryType"/>
                <w:color w:val="303030"/>
                <w:sz w:val="18"/>
                <w:szCs w:val="18"/>
                <w:shd w:val="clear" w:color="auto" w:fill="FFFFFF"/>
              </w:rPr>
              <w:t>Antennae are a long thin sensor attached to the head of an arthropod</w:t>
            </w:r>
          </w:p>
          <w:p w14:paraId="737A4CCC" w14:textId="48DD9DF2" w:rsidR="0039252B" w:rsidRPr="00164725" w:rsidRDefault="0039252B" w:rsidP="0039252B">
            <w:pPr>
              <w:pStyle w:val="ListParagraph"/>
              <w:numPr>
                <w:ilvl w:val="0"/>
                <w:numId w:val="2"/>
              </w:numPr>
              <w:ind w:left="339" w:hanging="283"/>
              <w:rPr>
                <w:rFonts w:ascii="SassoonPrimaryType" w:hAnsi="SassoonPrimaryType"/>
                <w:color w:val="303030"/>
                <w:sz w:val="18"/>
                <w:szCs w:val="18"/>
                <w:shd w:val="clear" w:color="auto" w:fill="FFFFFF"/>
              </w:rPr>
            </w:pPr>
            <w:r w:rsidRPr="00C22067">
              <w:rPr>
                <w:rFonts w:ascii="SassoonPrimaryType" w:hAnsi="SassoonPrimaryType"/>
                <w:color w:val="303030"/>
                <w:sz w:val="18"/>
                <w:szCs w:val="18"/>
                <w:shd w:val="clear" w:color="auto" w:fill="FFFFFF"/>
              </w:rPr>
              <w:t xml:space="preserve">All living things have a lifecycle. Some have a lifecycle called </w:t>
            </w:r>
            <w:r w:rsidR="00C22067" w:rsidRPr="00C22067">
              <w:rPr>
                <w:rFonts w:ascii="SassoonPrimaryType" w:hAnsi="SassoonPrimaryType"/>
                <w:color w:val="303030"/>
                <w:sz w:val="18"/>
                <w:szCs w:val="18"/>
                <w:shd w:val="clear" w:color="auto" w:fill="FFFFFF"/>
              </w:rPr>
              <w:t>m</w:t>
            </w:r>
            <w:r w:rsidRPr="00C22067">
              <w:rPr>
                <w:rFonts w:ascii="SassoonPrimaryType" w:hAnsi="SassoonPrimaryType"/>
                <w:color w:val="303030"/>
                <w:sz w:val="18"/>
                <w:szCs w:val="18"/>
                <w:shd w:val="clear" w:color="auto" w:fill="FFFFFF"/>
              </w:rPr>
              <w:t>etamorphosis and experience complete transformations as they move from one stage to the next. Butterfly – Lays eggs – caterpillars hatch – transforms into a pupa called a chrysalis – butterfly emerges</w:t>
            </w:r>
          </w:p>
          <w:p w14:paraId="35E126AC" w14:textId="77777777" w:rsidR="0039252B" w:rsidRPr="00145BA1" w:rsidRDefault="0039252B" w:rsidP="0039252B">
            <w:pPr>
              <w:pStyle w:val="ListParagraph"/>
              <w:numPr>
                <w:ilvl w:val="0"/>
                <w:numId w:val="2"/>
              </w:numPr>
              <w:ind w:left="339" w:hanging="283"/>
              <w:rPr>
                <w:rFonts w:ascii="SassoonPrimaryType" w:hAnsi="SassoonPrimaryType"/>
                <w:b/>
                <w:bCs/>
                <w:color w:val="303030"/>
                <w:sz w:val="18"/>
                <w:szCs w:val="18"/>
                <w:shd w:val="clear" w:color="auto" w:fill="FFFFFF"/>
              </w:rPr>
            </w:pPr>
            <w:r w:rsidRPr="00145BA1">
              <w:rPr>
                <w:rFonts w:ascii="SassoonPrimaryType" w:hAnsi="SassoonPrimaryType"/>
                <w:b/>
                <w:bCs/>
                <w:color w:val="303030"/>
                <w:sz w:val="18"/>
                <w:szCs w:val="18"/>
                <w:shd w:val="clear" w:color="auto" w:fill="FFFFFF"/>
              </w:rPr>
              <w:t xml:space="preserve">Rare minibeasts: </w:t>
            </w:r>
          </w:p>
          <w:p w14:paraId="19955201" w14:textId="77777777" w:rsidR="0039252B" w:rsidRPr="006A2D90" w:rsidRDefault="0039252B" w:rsidP="0039252B">
            <w:pPr>
              <w:pStyle w:val="ListParagraph"/>
              <w:ind w:left="339"/>
              <w:rPr>
                <w:rFonts w:ascii="SassoonPrimaryType" w:hAnsi="SassoonPrimaryType"/>
                <w:b/>
                <w:bCs/>
                <w:color w:val="303030"/>
                <w:sz w:val="18"/>
                <w:szCs w:val="18"/>
                <w:shd w:val="clear" w:color="auto" w:fill="FFFFFF"/>
              </w:rPr>
            </w:pPr>
            <w:r w:rsidRPr="001E31CD">
              <w:rPr>
                <w:rFonts w:ascii="SassoonPrimaryType" w:hAnsi="SassoonPrimaryType"/>
                <w:b/>
                <w:bCs/>
                <w:color w:val="303030"/>
                <w:sz w:val="18"/>
                <w:szCs w:val="18"/>
                <w:shd w:val="clear" w:color="auto" w:fill="FFFFFF"/>
              </w:rPr>
              <w:t>Land Lobster</w:t>
            </w:r>
            <w:r>
              <w:rPr>
                <w:rFonts w:ascii="SassoonPrimaryType" w:hAnsi="SassoonPrimaryType"/>
                <w:b/>
                <w:bCs/>
                <w:color w:val="303030"/>
                <w:sz w:val="18"/>
                <w:szCs w:val="18"/>
                <w:shd w:val="clear" w:color="auto" w:fill="FFFFFF"/>
              </w:rPr>
              <w:t xml:space="preserve">- </w:t>
            </w:r>
            <w:r>
              <w:rPr>
                <w:rFonts w:ascii="SassoonPrimaryType" w:hAnsi="SassoonPrimaryType"/>
                <w:color w:val="303030"/>
                <w:sz w:val="18"/>
                <w:szCs w:val="18"/>
                <w:shd w:val="clear" w:color="auto" w:fill="FFFFFF"/>
              </w:rPr>
              <w:t>the world’s rarest insect.</w:t>
            </w:r>
          </w:p>
          <w:p w14:paraId="1077A8B6" w14:textId="77777777" w:rsidR="0039252B" w:rsidRPr="006A2D90" w:rsidRDefault="0039252B" w:rsidP="0039252B">
            <w:pPr>
              <w:pStyle w:val="ListParagraph"/>
              <w:ind w:left="339"/>
              <w:rPr>
                <w:rFonts w:ascii="SassoonPrimaryType" w:hAnsi="SassoonPrimaryType"/>
                <w:b/>
                <w:bCs/>
                <w:color w:val="303030"/>
                <w:sz w:val="18"/>
                <w:szCs w:val="18"/>
                <w:shd w:val="clear" w:color="auto" w:fill="FFFFFF"/>
              </w:rPr>
            </w:pPr>
            <w:r w:rsidRPr="001E31CD">
              <w:rPr>
                <w:rFonts w:ascii="SassoonPrimaryType" w:hAnsi="SassoonPrimaryType"/>
                <w:b/>
                <w:bCs/>
                <w:color w:val="303030"/>
                <w:sz w:val="18"/>
                <w:szCs w:val="18"/>
                <w:shd w:val="clear" w:color="auto" w:fill="FFFFFF"/>
              </w:rPr>
              <w:t xml:space="preserve">Canterbury </w:t>
            </w:r>
            <w:proofErr w:type="spellStart"/>
            <w:r w:rsidRPr="001E31CD">
              <w:rPr>
                <w:rFonts w:ascii="SassoonPrimaryType" w:hAnsi="SassoonPrimaryType"/>
                <w:b/>
                <w:bCs/>
                <w:color w:val="303030"/>
                <w:sz w:val="18"/>
                <w:szCs w:val="18"/>
                <w:shd w:val="clear" w:color="auto" w:fill="FFFFFF"/>
              </w:rPr>
              <w:t>Knobbled</w:t>
            </w:r>
            <w:proofErr w:type="spellEnd"/>
            <w:r w:rsidRPr="001E31CD">
              <w:rPr>
                <w:rFonts w:ascii="SassoonPrimaryType" w:hAnsi="SassoonPrimaryType"/>
                <w:b/>
                <w:bCs/>
                <w:color w:val="303030"/>
                <w:sz w:val="18"/>
                <w:szCs w:val="18"/>
                <w:shd w:val="clear" w:color="auto" w:fill="FFFFFF"/>
              </w:rPr>
              <w:t xml:space="preserve"> Weevi</w:t>
            </w:r>
            <w:r>
              <w:rPr>
                <w:rFonts w:ascii="SassoonPrimaryType" w:hAnsi="SassoonPrimaryType"/>
                <w:b/>
                <w:bCs/>
                <w:color w:val="303030"/>
                <w:sz w:val="18"/>
                <w:szCs w:val="18"/>
                <w:shd w:val="clear" w:color="auto" w:fill="FFFFFF"/>
              </w:rPr>
              <w:t xml:space="preserve">l- </w:t>
            </w:r>
            <w:r>
              <w:rPr>
                <w:rFonts w:ascii="SassoonPrimaryType" w:hAnsi="SassoonPrimaryType"/>
                <w:color w:val="303030"/>
                <w:sz w:val="18"/>
                <w:szCs w:val="18"/>
                <w:shd w:val="clear" w:color="auto" w:fill="FFFFFF"/>
              </w:rPr>
              <w:t>from New Zealand- it will overheat if it gets too hot.</w:t>
            </w:r>
            <w:r>
              <w:rPr>
                <w:rFonts w:ascii="SassoonPrimaryType" w:hAnsi="SassoonPrimaryType"/>
                <w:b/>
                <w:bCs/>
                <w:color w:val="303030"/>
                <w:sz w:val="18"/>
                <w:szCs w:val="18"/>
                <w:shd w:val="clear" w:color="auto" w:fill="FFFFFF"/>
              </w:rPr>
              <w:t xml:space="preserve">                                                                 </w:t>
            </w:r>
            <w:r>
              <w:rPr>
                <w:rFonts w:ascii="SassoonPrimaryType" w:hAnsi="SassoonPrimaryType"/>
                <w:color w:val="303030"/>
                <w:sz w:val="18"/>
                <w:szCs w:val="18"/>
                <w:shd w:val="clear" w:color="auto" w:fill="FFFFFF"/>
              </w:rPr>
              <w:t xml:space="preserve"> </w:t>
            </w:r>
          </w:p>
          <w:p w14:paraId="5990185F" w14:textId="77777777" w:rsidR="0039252B" w:rsidRDefault="0039252B" w:rsidP="0039252B">
            <w:pPr>
              <w:pStyle w:val="ListParagraph"/>
              <w:ind w:left="339"/>
              <w:rPr>
                <w:rFonts w:ascii="SassoonPrimaryType" w:hAnsi="SassoonPrimaryType"/>
                <w:b/>
                <w:bCs/>
                <w:color w:val="303030"/>
                <w:sz w:val="18"/>
                <w:szCs w:val="18"/>
                <w:shd w:val="clear" w:color="auto" w:fill="FFFFFF"/>
              </w:rPr>
            </w:pPr>
            <w:r w:rsidRPr="001E31CD">
              <w:rPr>
                <w:rFonts w:ascii="SassoonPrimaryType" w:hAnsi="SassoonPrimaryType"/>
                <w:b/>
                <w:bCs/>
                <w:color w:val="303030"/>
                <w:sz w:val="18"/>
                <w:szCs w:val="18"/>
                <w:shd w:val="clear" w:color="auto" w:fill="FFFFFF"/>
              </w:rPr>
              <w:t>Coral Pink Sand Dunes Tiger Beetle</w:t>
            </w:r>
            <w:r>
              <w:rPr>
                <w:rFonts w:ascii="SassoonPrimaryType" w:hAnsi="SassoonPrimaryType"/>
                <w:b/>
                <w:bCs/>
                <w:color w:val="303030"/>
                <w:sz w:val="18"/>
                <w:szCs w:val="18"/>
                <w:shd w:val="clear" w:color="auto" w:fill="FFFFFF"/>
              </w:rPr>
              <w:t xml:space="preserve">- </w:t>
            </w:r>
            <w:r>
              <w:rPr>
                <w:rFonts w:ascii="SassoonPrimaryType" w:hAnsi="SassoonPrimaryType"/>
                <w:color w:val="303030"/>
                <w:sz w:val="18"/>
                <w:szCs w:val="18"/>
                <w:shd w:val="clear" w:color="auto" w:fill="FFFFFF"/>
              </w:rPr>
              <w:t xml:space="preserve">drought is one of the biggest threats.                                           </w:t>
            </w:r>
          </w:p>
          <w:p w14:paraId="0803CE94" w14:textId="77777777" w:rsidR="0039252B" w:rsidRDefault="0039252B" w:rsidP="0039252B">
            <w:pPr>
              <w:pStyle w:val="ListParagraph"/>
              <w:ind w:left="339"/>
              <w:rPr>
                <w:rFonts w:ascii="SassoonPrimaryType" w:hAnsi="SassoonPrimaryType"/>
                <w:b/>
                <w:bCs/>
                <w:color w:val="303030"/>
                <w:sz w:val="18"/>
                <w:szCs w:val="18"/>
                <w:shd w:val="clear" w:color="auto" w:fill="FFFFFF"/>
              </w:rPr>
            </w:pPr>
            <w:r w:rsidRPr="001E31CD">
              <w:rPr>
                <w:rFonts w:ascii="SassoonPrimaryType" w:hAnsi="SassoonPrimaryType"/>
                <w:b/>
                <w:bCs/>
                <w:color w:val="303030"/>
                <w:sz w:val="18"/>
                <w:szCs w:val="18"/>
                <w:shd w:val="clear" w:color="auto" w:fill="FFFFFF"/>
              </w:rPr>
              <w:t>Sword Tail Cricket</w:t>
            </w:r>
            <w:r>
              <w:rPr>
                <w:rFonts w:ascii="SassoonPrimaryType" w:hAnsi="SassoonPrimaryType"/>
                <w:b/>
                <w:bCs/>
                <w:color w:val="303030"/>
                <w:sz w:val="18"/>
                <w:szCs w:val="18"/>
                <w:shd w:val="clear" w:color="auto" w:fill="FFFFFF"/>
              </w:rPr>
              <w:t xml:space="preserve">- </w:t>
            </w:r>
            <w:r w:rsidRPr="00E2514E">
              <w:rPr>
                <w:rFonts w:ascii="SassoonPrimaryType" w:hAnsi="SassoonPrimaryType"/>
                <w:color w:val="303030"/>
                <w:sz w:val="18"/>
                <w:szCs w:val="18"/>
                <w:shd w:val="clear" w:color="auto" w:fill="FFFFFF"/>
              </w:rPr>
              <w:t>4 to 9mm in length</w:t>
            </w:r>
          </w:p>
          <w:p w14:paraId="1518C3FB" w14:textId="77777777" w:rsidR="0039252B" w:rsidRDefault="0039252B" w:rsidP="0039252B">
            <w:pPr>
              <w:pStyle w:val="ListParagraph"/>
              <w:ind w:left="339"/>
              <w:rPr>
                <w:rFonts w:ascii="SassoonPrimaryType" w:hAnsi="SassoonPrimaryType"/>
                <w:b/>
                <w:bCs/>
                <w:color w:val="303030"/>
                <w:sz w:val="18"/>
                <w:szCs w:val="18"/>
                <w:shd w:val="clear" w:color="auto" w:fill="FFFFFF"/>
              </w:rPr>
            </w:pPr>
            <w:r w:rsidRPr="001E31CD">
              <w:rPr>
                <w:rFonts w:ascii="SassoonPrimaryType" w:hAnsi="SassoonPrimaryType"/>
                <w:b/>
                <w:bCs/>
                <w:color w:val="303030"/>
                <w:sz w:val="18"/>
                <w:szCs w:val="18"/>
                <w:shd w:val="clear" w:color="auto" w:fill="FFFFFF"/>
              </w:rPr>
              <w:t>Calabrian Speckled Bush Cricket</w:t>
            </w:r>
            <w:r>
              <w:rPr>
                <w:rFonts w:ascii="SassoonPrimaryType" w:hAnsi="SassoonPrimaryType"/>
                <w:b/>
                <w:bCs/>
                <w:color w:val="303030"/>
                <w:sz w:val="18"/>
                <w:szCs w:val="18"/>
                <w:shd w:val="clear" w:color="auto" w:fill="FFFFFF"/>
              </w:rPr>
              <w:t xml:space="preserve">- </w:t>
            </w:r>
            <w:r>
              <w:rPr>
                <w:rFonts w:ascii="SassoonPrimaryType" w:hAnsi="SassoonPrimaryType"/>
                <w:color w:val="303030"/>
                <w:sz w:val="18"/>
                <w:szCs w:val="18"/>
                <w:shd w:val="clear" w:color="auto" w:fill="FFFFFF"/>
              </w:rPr>
              <w:t>covered in tiny black speckles</w:t>
            </w:r>
          </w:p>
          <w:p w14:paraId="72234135" w14:textId="77777777" w:rsidR="0039252B" w:rsidRDefault="0039252B" w:rsidP="0039252B">
            <w:pPr>
              <w:pStyle w:val="ListParagraph"/>
              <w:ind w:left="339"/>
              <w:rPr>
                <w:rFonts w:ascii="SassoonPrimaryType" w:hAnsi="SassoonPrimaryType"/>
                <w:b/>
                <w:bCs/>
                <w:color w:val="303030"/>
                <w:sz w:val="18"/>
                <w:szCs w:val="18"/>
                <w:shd w:val="clear" w:color="auto" w:fill="FFFFFF"/>
              </w:rPr>
            </w:pPr>
            <w:r w:rsidRPr="001E31CD">
              <w:rPr>
                <w:rFonts w:ascii="SassoonPrimaryType" w:hAnsi="SassoonPrimaryType"/>
                <w:b/>
                <w:bCs/>
                <w:color w:val="303030"/>
                <w:sz w:val="18"/>
                <w:szCs w:val="18"/>
                <w:shd w:val="clear" w:color="auto" w:fill="FFFFFF"/>
              </w:rPr>
              <w:t>Franklin’s Bumble Bee</w:t>
            </w:r>
            <w:r>
              <w:rPr>
                <w:rFonts w:ascii="SassoonPrimaryType" w:hAnsi="SassoonPrimaryType"/>
                <w:b/>
                <w:bCs/>
                <w:color w:val="303030"/>
                <w:sz w:val="18"/>
                <w:szCs w:val="18"/>
                <w:shd w:val="clear" w:color="auto" w:fill="FFFFFF"/>
              </w:rPr>
              <w:t>-</w:t>
            </w:r>
            <w:r>
              <w:rPr>
                <w:rFonts w:ascii="SassoonPrimaryType" w:hAnsi="SassoonPrimaryType"/>
                <w:color w:val="303030"/>
                <w:sz w:val="18"/>
                <w:szCs w:val="18"/>
                <w:shd w:val="clear" w:color="auto" w:fill="FFFFFF"/>
              </w:rPr>
              <w:t xml:space="preserve"> short tongued with a small head</w:t>
            </w:r>
            <w:r w:rsidRPr="001E31CD">
              <w:rPr>
                <w:rFonts w:ascii="SassoonPrimaryType" w:hAnsi="SassoonPrimaryType"/>
                <w:b/>
                <w:bCs/>
                <w:color w:val="303030"/>
                <w:sz w:val="18"/>
                <w:szCs w:val="18"/>
                <w:shd w:val="clear" w:color="auto" w:fill="FFFFFF"/>
              </w:rPr>
              <w:t xml:space="preserve"> </w:t>
            </w:r>
          </w:p>
          <w:p w14:paraId="4D8983F7" w14:textId="77777777" w:rsidR="0039252B" w:rsidRDefault="0039252B" w:rsidP="0039252B">
            <w:pPr>
              <w:pStyle w:val="ListParagraph"/>
              <w:ind w:left="339"/>
              <w:rPr>
                <w:rFonts w:ascii="SassoonPrimaryType" w:hAnsi="SassoonPrimaryType"/>
                <w:b/>
                <w:bCs/>
                <w:color w:val="303030"/>
                <w:sz w:val="18"/>
                <w:szCs w:val="18"/>
                <w:shd w:val="clear" w:color="auto" w:fill="FFFFFF"/>
              </w:rPr>
            </w:pPr>
            <w:r w:rsidRPr="001E31CD">
              <w:rPr>
                <w:rFonts w:ascii="SassoonPrimaryType" w:hAnsi="SassoonPrimaryType"/>
                <w:b/>
                <w:bCs/>
                <w:color w:val="303030"/>
                <w:sz w:val="18"/>
                <w:szCs w:val="18"/>
                <w:shd w:val="clear" w:color="auto" w:fill="FFFFFF"/>
              </w:rPr>
              <w:t>Canary Dwarf Mantis</w:t>
            </w:r>
            <w:r>
              <w:rPr>
                <w:rFonts w:ascii="SassoonPrimaryType" w:hAnsi="SassoonPrimaryType"/>
                <w:b/>
                <w:bCs/>
                <w:color w:val="303030"/>
                <w:sz w:val="18"/>
                <w:szCs w:val="18"/>
                <w:shd w:val="clear" w:color="auto" w:fill="FFFFFF"/>
              </w:rPr>
              <w:t xml:space="preserve"> – </w:t>
            </w:r>
            <w:r>
              <w:rPr>
                <w:rFonts w:ascii="SassoonPrimaryType" w:hAnsi="SassoonPrimaryType"/>
                <w:color w:val="303030"/>
                <w:sz w:val="18"/>
                <w:szCs w:val="18"/>
                <w:shd w:val="clear" w:color="auto" w:fill="FFFFFF"/>
              </w:rPr>
              <w:t>hunts other insects with fast, spiked forelegs</w:t>
            </w:r>
          </w:p>
          <w:p w14:paraId="2F98825C" w14:textId="77777777" w:rsidR="0039252B" w:rsidRDefault="0039252B" w:rsidP="0039252B">
            <w:pPr>
              <w:pStyle w:val="ListParagraph"/>
              <w:ind w:left="339"/>
              <w:rPr>
                <w:rFonts w:ascii="SassoonPrimaryType" w:hAnsi="SassoonPrimaryType"/>
                <w:color w:val="303030"/>
                <w:sz w:val="18"/>
                <w:szCs w:val="18"/>
                <w:shd w:val="clear" w:color="auto" w:fill="FFFFFF"/>
              </w:rPr>
            </w:pPr>
            <w:r w:rsidRPr="001E31CD">
              <w:rPr>
                <w:rFonts w:ascii="SassoonPrimaryType" w:hAnsi="SassoonPrimaryType"/>
                <w:b/>
                <w:bCs/>
                <w:color w:val="303030"/>
                <w:sz w:val="18"/>
                <w:szCs w:val="18"/>
                <w:shd w:val="clear" w:color="auto" w:fill="FFFFFF"/>
              </w:rPr>
              <w:t>Blackburn’s Sphinx Moth</w:t>
            </w:r>
            <w:r>
              <w:rPr>
                <w:rFonts w:ascii="SassoonPrimaryType" w:hAnsi="SassoonPrimaryType"/>
                <w:b/>
                <w:bCs/>
                <w:color w:val="303030"/>
                <w:sz w:val="18"/>
                <w:szCs w:val="18"/>
                <w:shd w:val="clear" w:color="auto" w:fill="FFFFFF"/>
              </w:rPr>
              <w:t xml:space="preserve">- </w:t>
            </w:r>
            <w:r>
              <w:rPr>
                <w:rFonts w:ascii="SassoonPrimaryType" w:hAnsi="SassoonPrimaryType"/>
                <w:color w:val="303030"/>
                <w:sz w:val="18"/>
                <w:szCs w:val="18"/>
                <w:shd w:val="clear" w:color="auto" w:fill="FFFFFF"/>
              </w:rPr>
              <w:t>one of Hawaii’s largest native insects</w:t>
            </w:r>
          </w:p>
          <w:p w14:paraId="45DA80EA" w14:textId="1DE42298" w:rsidR="00647840" w:rsidRPr="00961238" w:rsidRDefault="0039252B" w:rsidP="00A543F1">
            <w:pPr>
              <w:pStyle w:val="ListParagraph"/>
              <w:ind w:left="339"/>
              <w:rPr>
                <w:rFonts w:ascii="SassoonPrimaryType" w:hAnsi="SassoonPrimaryType"/>
                <w:color w:val="303030"/>
                <w:sz w:val="16"/>
                <w:szCs w:val="18"/>
                <w:shd w:val="clear" w:color="auto" w:fill="FFFFFF"/>
              </w:rPr>
            </w:pPr>
            <w:r w:rsidRPr="003F2DD4">
              <w:rPr>
                <w:rFonts w:ascii="SassoonPrimaryType" w:hAnsi="SassoonPrimaryType"/>
                <w:b/>
                <w:bCs/>
                <w:color w:val="303030"/>
                <w:sz w:val="18"/>
                <w:szCs w:val="18"/>
                <w:shd w:val="clear" w:color="auto" w:fill="FFFFFF"/>
              </w:rPr>
              <w:t>Fenn Raft Spider-</w:t>
            </w:r>
            <w:r w:rsidRPr="003F2DD4">
              <w:rPr>
                <w:rFonts w:ascii="SassoonPrimaryType" w:hAnsi="SassoonPrimaryType"/>
                <w:color w:val="303030"/>
                <w:sz w:val="18"/>
                <w:szCs w:val="18"/>
                <w:shd w:val="clear" w:color="auto" w:fill="FFFFFF"/>
              </w:rPr>
              <w:t xml:space="preserve"> can have a leg span of up to 7cm</w:t>
            </w:r>
          </w:p>
        </w:tc>
        <w:tc>
          <w:tcPr>
            <w:tcW w:w="6804" w:type="dxa"/>
            <w:gridSpan w:val="6"/>
          </w:tcPr>
          <w:p w14:paraId="77BDDC82" w14:textId="77777777" w:rsidR="00647840" w:rsidRPr="00647840" w:rsidRDefault="00647840" w:rsidP="00647840">
            <w:pPr>
              <w:ind w:left="33"/>
              <w:rPr>
                <w:rFonts w:ascii="SassoonPrimaryType" w:hAnsi="SassoonPrimaryType"/>
                <w:b/>
                <w:color w:val="303030"/>
                <w:sz w:val="20"/>
                <w:szCs w:val="18"/>
                <w:u w:val="single"/>
                <w:shd w:val="clear" w:color="auto" w:fill="FFFFFF"/>
              </w:rPr>
            </w:pPr>
            <w:r w:rsidRPr="00647840">
              <w:rPr>
                <w:rFonts w:ascii="SassoonPrimaryType" w:hAnsi="SassoonPrimaryType"/>
                <w:b/>
                <w:color w:val="303030"/>
                <w:sz w:val="20"/>
                <w:szCs w:val="18"/>
                <w:u w:val="single"/>
                <w:shd w:val="clear" w:color="auto" w:fill="FFFFFF"/>
              </w:rPr>
              <w:t>Science Vocabulary</w:t>
            </w:r>
          </w:p>
          <w:p w14:paraId="1B790D18"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Pr>
                <w:rFonts w:ascii="SassoonPrimaryType" w:hAnsi="SassoonPrimaryType"/>
                <w:color w:val="303030"/>
                <w:sz w:val="20"/>
                <w:szCs w:val="18"/>
                <w:shd w:val="clear" w:color="auto" w:fill="FFFFFF"/>
              </w:rPr>
              <w:t>a</w:t>
            </w:r>
            <w:r w:rsidRPr="00F155EA">
              <w:rPr>
                <w:rFonts w:ascii="SassoonPrimaryType" w:hAnsi="SassoonPrimaryType"/>
                <w:color w:val="303030"/>
                <w:sz w:val="20"/>
                <w:szCs w:val="18"/>
                <w:shd w:val="clear" w:color="auto" w:fill="FFFFFF"/>
              </w:rPr>
              <w:t>nther</w:t>
            </w:r>
            <w:r>
              <w:rPr>
                <w:rFonts w:ascii="SassoonPrimaryType" w:hAnsi="SassoonPrimaryType"/>
                <w:color w:val="303030"/>
                <w:sz w:val="20"/>
                <w:szCs w:val="18"/>
                <w:shd w:val="clear" w:color="auto" w:fill="FFFFFF"/>
              </w:rPr>
              <w:t>-</w:t>
            </w:r>
            <w:r w:rsidRPr="00F155EA">
              <w:rPr>
                <w:rFonts w:ascii="SassoonPrimaryType" w:hAnsi="SassoonPrimaryType"/>
                <w:color w:val="303030"/>
                <w:sz w:val="20"/>
                <w:szCs w:val="18"/>
                <w:shd w:val="clear" w:color="auto" w:fill="FFFFFF"/>
              </w:rPr>
              <w:t>the part of a stamen that produces and releases the pollen</w:t>
            </w:r>
          </w:p>
          <w:p w14:paraId="0DF81382"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antennae</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 xml:space="preserve">the two long, thin parts attached to an </w:t>
            </w:r>
            <w:proofErr w:type="gramStart"/>
            <w:r w:rsidRPr="00F155EA">
              <w:rPr>
                <w:rFonts w:ascii="SassoonPrimaryType" w:hAnsi="SassoonPrimaryType"/>
                <w:color w:val="303030"/>
                <w:sz w:val="20"/>
                <w:szCs w:val="18"/>
                <w:shd w:val="clear" w:color="auto" w:fill="FFFFFF"/>
              </w:rPr>
              <w:t>insects</w:t>
            </w:r>
            <w:proofErr w:type="gramEnd"/>
            <w:r w:rsidRPr="00F155EA">
              <w:rPr>
                <w:rFonts w:ascii="SassoonPrimaryType" w:hAnsi="SassoonPrimaryType"/>
                <w:color w:val="303030"/>
                <w:sz w:val="20"/>
                <w:szCs w:val="18"/>
                <w:shd w:val="clear" w:color="auto" w:fill="FFFFFF"/>
              </w:rPr>
              <w:t xml:space="preserve"> head that it uses to feel things with.</w:t>
            </w:r>
          </w:p>
          <w:p w14:paraId="01112824"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Pr>
                <w:rFonts w:ascii="SassoonPrimaryType" w:hAnsi="SassoonPrimaryType"/>
                <w:color w:val="303030"/>
                <w:sz w:val="20"/>
                <w:szCs w:val="18"/>
                <w:shd w:val="clear" w:color="auto" w:fill="FFFFFF"/>
              </w:rPr>
              <w:t>b</w:t>
            </w:r>
            <w:r w:rsidRPr="00F155EA">
              <w:rPr>
                <w:rFonts w:ascii="SassoonPrimaryType" w:hAnsi="SassoonPrimaryType"/>
                <w:color w:val="303030"/>
                <w:sz w:val="20"/>
                <w:szCs w:val="18"/>
                <w:shd w:val="clear" w:color="auto" w:fill="FFFFFF"/>
              </w:rPr>
              <w:t>ulb</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a root shaped like an onion that grows into a flower or plant</w:t>
            </w:r>
          </w:p>
          <w:p w14:paraId="0A3D8C40"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dispersed</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scattered, separated, or spread through a large area</w:t>
            </w:r>
          </w:p>
          <w:p w14:paraId="763A3C4E"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embryo</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an unborn animal or human being in the very early stages of development</w:t>
            </w:r>
          </w:p>
          <w:p w14:paraId="33286580"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fertilisation</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male and female gametes meet to form an embryo or seed</w:t>
            </w:r>
          </w:p>
          <w:p w14:paraId="2FCAA39C"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germination</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if a seed germinates or if it is germinated, it starts to grow</w:t>
            </w:r>
          </w:p>
          <w:p w14:paraId="0BF375C9"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habitat</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place where an organism makes its home.</w:t>
            </w:r>
          </w:p>
          <w:p w14:paraId="15FA58E5"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life-cycle</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the series of changes that an animal or plant passes through from the beginning of its life until its death</w:t>
            </w:r>
          </w:p>
          <w:p w14:paraId="4030F77F"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mature</w:t>
            </w:r>
            <w:r>
              <w:rPr>
                <w:rFonts w:ascii="SassoonPrimaryType" w:hAnsi="SassoonPrimaryType"/>
                <w:color w:val="303030"/>
                <w:sz w:val="20"/>
                <w:szCs w:val="18"/>
                <w:shd w:val="clear" w:color="auto" w:fill="FFFFFF"/>
              </w:rPr>
              <w:t>- w</w:t>
            </w:r>
            <w:r w:rsidRPr="00F155EA">
              <w:rPr>
                <w:rFonts w:ascii="SassoonPrimaryType" w:hAnsi="SassoonPrimaryType"/>
                <w:color w:val="303030"/>
                <w:sz w:val="20"/>
                <w:szCs w:val="18"/>
                <w:shd w:val="clear" w:color="auto" w:fill="FFFFFF"/>
              </w:rPr>
              <w:t>hen something matures, it is fully developed</w:t>
            </w:r>
          </w:p>
          <w:p w14:paraId="3193A6B8"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metamorphosis</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a person or thing develops and changes into something completely different</w:t>
            </w:r>
          </w:p>
          <w:p w14:paraId="086FA3AF"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ovary</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a female organ which produces eggs</w:t>
            </w:r>
          </w:p>
          <w:p w14:paraId="3DE724F3" w14:textId="7575637F" w:rsidR="0011599F"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reproduction</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 xml:space="preserve">when an animal or plant produces one or more individuals </w:t>
            </w:r>
            <w:proofErr w:type="gramStart"/>
            <w:r w:rsidRPr="00F155EA">
              <w:rPr>
                <w:rFonts w:ascii="SassoonPrimaryType" w:hAnsi="SassoonPrimaryType"/>
                <w:color w:val="303030"/>
                <w:sz w:val="20"/>
                <w:szCs w:val="18"/>
                <w:shd w:val="clear" w:color="auto" w:fill="FFFFFF"/>
              </w:rPr>
              <w:t>similar</w:t>
            </w:r>
            <w:r w:rsidR="00A543F1">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to</w:t>
            </w:r>
            <w:proofErr w:type="gramEnd"/>
            <w:r w:rsidRPr="00F155EA">
              <w:rPr>
                <w:rFonts w:ascii="SassoonPrimaryType" w:hAnsi="SassoonPrimaryType"/>
                <w:color w:val="303030"/>
                <w:sz w:val="20"/>
                <w:szCs w:val="18"/>
                <w:shd w:val="clear" w:color="auto" w:fill="FFFFFF"/>
              </w:rPr>
              <w:t xml:space="preserve"> itself</w:t>
            </w:r>
          </w:p>
          <w:p w14:paraId="678156D7" w14:textId="77777777" w:rsidR="0011599F" w:rsidRPr="00F155EA" w:rsidRDefault="0011599F" w:rsidP="0011599F">
            <w:pPr>
              <w:pStyle w:val="ListParagraph"/>
              <w:numPr>
                <w:ilvl w:val="0"/>
                <w:numId w:val="2"/>
              </w:numPr>
              <w:spacing w:line="276" w:lineRule="auto"/>
              <w:ind w:left="720"/>
              <w:rPr>
                <w:rFonts w:ascii="SassoonPrimaryType" w:hAnsi="SassoonPrimaryType"/>
                <w:color w:val="303030"/>
                <w:sz w:val="20"/>
                <w:szCs w:val="18"/>
                <w:shd w:val="clear" w:color="auto" w:fill="FFFFFF"/>
              </w:rPr>
            </w:pPr>
            <w:r w:rsidRPr="00F155EA">
              <w:rPr>
                <w:rFonts w:ascii="SassoonPrimaryType" w:hAnsi="SassoonPrimaryType"/>
                <w:color w:val="303030"/>
                <w:sz w:val="20"/>
                <w:szCs w:val="18"/>
                <w:shd w:val="clear" w:color="auto" w:fill="FFFFFF"/>
              </w:rPr>
              <w:t>thorax</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the middle segment, behind the head and before the abdomen.</w:t>
            </w:r>
          </w:p>
          <w:p w14:paraId="32D91CA1" w14:textId="77B6A714" w:rsidR="00647840" w:rsidRPr="00647840" w:rsidRDefault="0011599F" w:rsidP="00A543F1">
            <w:pPr>
              <w:pStyle w:val="ListParagraph"/>
              <w:numPr>
                <w:ilvl w:val="0"/>
                <w:numId w:val="2"/>
              </w:numPr>
              <w:spacing w:line="276" w:lineRule="auto"/>
              <w:ind w:left="720"/>
              <w:rPr>
                <w:rFonts w:ascii="SassoonPrimaryType" w:hAnsi="SassoonPrimaryType"/>
                <w:color w:val="303030"/>
                <w:sz w:val="16"/>
                <w:szCs w:val="18"/>
                <w:shd w:val="clear" w:color="auto" w:fill="FFFFFF"/>
              </w:rPr>
            </w:pPr>
            <w:r w:rsidRPr="00F155EA">
              <w:rPr>
                <w:rFonts w:ascii="SassoonPrimaryType" w:hAnsi="SassoonPrimaryType"/>
                <w:color w:val="303030"/>
                <w:sz w:val="20"/>
                <w:szCs w:val="18"/>
                <w:shd w:val="clear" w:color="auto" w:fill="FFFFFF"/>
              </w:rPr>
              <w:t>seed</w:t>
            </w:r>
            <w:r>
              <w:rPr>
                <w:rFonts w:ascii="SassoonPrimaryType" w:hAnsi="SassoonPrimaryType"/>
                <w:color w:val="303030"/>
                <w:sz w:val="20"/>
                <w:szCs w:val="18"/>
                <w:shd w:val="clear" w:color="auto" w:fill="FFFFFF"/>
              </w:rPr>
              <w:t xml:space="preserve">- </w:t>
            </w:r>
            <w:r w:rsidRPr="00F155EA">
              <w:rPr>
                <w:rFonts w:ascii="SassoonPrimaryType" w:hAnsi="SassoonPrimaryType"/>
                <w:color w:val="303030"/>
                <w:sz w:val="20"/>
                <w:szCs w:val="18"/>
                <w:shd w:val="clear" w:color="auto" w:fill="FFFFFF"/>
              </w:rPr>
              <w:t>the small, hard part from which a new plant grows</w:t>
            </w:r>
          </w:p>
        </w:tc>
      </w:tr>
    </w:tbl>
    <w:p w14:paraId="0C5A5220" w14:textId="77777777" w:rsidR="00647840" w:rsidRDefault="00647840"/>
    <w:tbl>
      <w:tblPr>
        <w:tblStyle w:val="TableGrid"/>
        <w:tblW w:w="13667" w:type="dxa"/>
        <w:tblInd w:w="-460" w:type="dxa"/>
        <w:tblLayout w:type="fixed"/>
        <w:tblLook w:val="04A0" w:firstRow="1" w:lastRow="0" w:firstColumn="1" w:lastColumn="0" w:noHBand="0" w:noVBand="1"/>
      </w:tblPr>
      <w:tblGrid>
        <w:gridCol w:w="21"/>
        <w:gridCol w:w="574"/>
        <w:gridCol w:w="19"/>
        <w:gridCol w:w="1165"/>
        <w:gridCol w:w="135"/>
        <w:gridCol w:w="1050"/>
        <w:gridCol w:w="256"/>
        <w:gridCol w:w="929"/>
        <w:gridCol w:w="377"/>
        <w:gridCol w:w="807"/>
        <w:gridCol w:w="499"/>
        <w:gridCol w:w="239"/>
        <w:gridCol w:w="276"/>
        <w:gridCol w:w="171"/>
        <w:gridCol w:w="304"/>
        <w:gridCol w:w="316"/>
        <w:gridCol w:w="565"/>
        <w:gridCol w:w="740"/>
        <w:gridCol w:w="445"/>
        <w:gridCol w:w="861"/>
        <w:gridCol w:w="323"/>
        <w:gridCol w:w="983"/>
        <w:gridCol w:w="202"/>
        <w:gridCol w:w="1104"/>
        <w:gridCol w:w="81"/>
        <w:gridCol w:w="1185"/>
        <w:gridCol w:w="40"/>
      </w:tblGrid>
      <w:tr w:rsidR="00702C60" w:rsidRPr="00FC6BAC" w14:paraId="2F74C593" w14:textId="77777777" w:rsidTr="00647840">
        <w:trPr>
          <w:cantSplit/>
        </w:trPr>
        <w:tc>
          <w:tcPr>
            <w:tcW w:w="6071" w:type="dxa"/>
            <w:gridSpan w:val="12"/>
          </w:tcPr>
          <w:p w14:paraId="000D5073" w14:textId="77777777" w:rsidR="009D0206" w:rsidRDefault="004B2DBA" w:rsidP="00A57A0D">
            <w:pPr>
              <w:keepNext/>
              <w:rPr>
                <w:rFonts w:ascii="SassoonPrimaryInfant" w:hAnsi="SassoonPrimaryInfant"/>
                <w:b/>
                <w:sz w:val="24"/>
              </w:rPr>
            </w:pPr>
            <w:r>
              <w:rPr>
                <w:noProof/>
              </w:rPr>
              <w:lastRenderedPageBreak/>
              <w:drawing>
                <wp:anchor distT="0" distB="0" distL="114300" distR="114300" simplePos="0" relativeHeight="251745280" behindDoc="0" locked="0" layoutInCell="1" allowOverlap="1" wp14:anchorId="605D761D" wp14:editId="18746C41">
                  <wp:simplePos x="0" y="0"/>
                  <wp:positionH relativeFrom="column">
                    <wp:posOffset>3176426</wp:posOffset>
                  </wp:positionH>
                  <wp:positionV relativeFrom="paragraph">
                    <wp:posOffset>14426</wp:posOffset>
                  </wp:positionV>
                  <wp:extent cx="586105" cy="586105"/>
                  <wp:effectExtent l="0" t="0" r="4445" b="4445"/>
                  <wp:wrapThrough wrapText="bothSides">
                    <wp:wrapPolygon edited="0">
                      <wp:start x="0" y="0"/>
                      <wp:lineTo x="0" y="21062"/>
                      <wp:lineTo x="21062" y="21062"/>
                      <wp:lineTo x="2106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6105" cy="586105"/>
                          </a:xfrm>
                          <a:prstGeom prst="rect">
                            <a:avLst/>
                          </a:prstGeom>
                        </pic:spPr>
                      </pic:pic>
                    </a:graphicData>
                  </a:graphic>
                  <wp14:sizeRelH relativeFrom="margin">
                    <wp14:pctWidth>0</wp14:pctWidth>
                  </wp14:sizeRelH>
                  <wp14:sizeRelV relativeFrom="margin">
                    <wp14:pctHeight>0</wp14:pctHeight>
                  </wp14:sizeRelV>
                </wp:anchor>
              </w:drawing>
            </w:r>
            <w:r w:rsidR="009D0206">
              <w:rPr>
                <w:rFonts w:ascii="SassoonPrimaryInfant" w:hAnsi="SassoonPrimaryInfant"/>
                <w:b/>
                <w:sz w:val="24"/>
              </w:rPr>
              <w:t xml:space="preserve">Year </w:t>
            </w:r>
            <w:r w:rsidR="00D05093">
              <w:rPr>
                <w:rFonts w:ascii="SassoonPrimaryInfant" w:hAnsi="SassoonPrimaryInfant"/>
                <w:b/>
                <w:sz w:val="24"/>
              </w:rPr>
              <w:t>5</w:t>
            </w:r>
          </w:p>
          <w:p w14:paraId="19D3EF72" w14:textId="77777777" w:rsidR="00702C60" w:rsidRDefault="00702C60" w:rsidP="00A57A0D">
            <w:pPr>
              <w:keepNext/>
              <w:rPr>
                <w:rFonts w:ascii="SassoonPrimaryInfant" w:hAnsi="SassoonPrimaryInfant"/>
                <w:b/>
                <w:sz w:val="24"/>
              </w:rPr>
            </w:pPr>
            <w:r w:rsidRPr="00213C26">
              <w:rPr>
                <w:rFonts w:ascii="SassoonPrimaryInfant" w:hAnsi="SassoonPrimaryInfant"/>
                <w:b/>
                <w:sz w:val="24"/>
              </w:rPr>
              <w:t xml:space="preserve">Term: </w:t>
            </w:r>
            <w:r>
              <w:rPr>
                <w:rFonts w:ascii="SassoonPrimaryInfant" w:hAnsi="SassoonPrimaryInfant"/>
                <w:b/>
                <w:sz w:val="24"/>
              </w:rPr>
              <w:t xml:space="preserve"> </w:t>
            </w:r>
            <w:r w:rsidR="00D05093">
              <w:rPr>
                <w:rFonts w:ascii="SassoonPrimaryInfant" w:hAnsi="SassoonPrimaryInfant"/>
                <w:b/>
                <w:sz w:val="24"/>
              </w:rPr>
              <w:t xml:space="preserve"> </w:t>
            </w:r>
            <w:r w:rsidRPr="00213C26">
              <w:rPr>
                <w:rFonts w:ascii="SassoonPrimaryInfant" w:hAnsi="SassoonPrimaryInfant"/>
                <w:b/>
                <w:sz w:val="24"/>
              </w:rPr>
              <w:t xml:space="preserve">Autumn </w:t>
            </w:r>
            <w:r>
              <w:rPr>
                <w:rFonts w:ascii="SassoonPrimaryInfant" w:hAnsi="SassoonPrimaryInfant"/>
                <w:b/>
                <w:sz w:val="24"/>
              </w:rPr>
              <w:t>Two</w:t>
            </w:r>
            <w:r w:rsidRPr="00213C26">
              <w:rPr>
                <w:rFonts w:ascii="SassoonPrimaryInfant" w:hAnsi="SassoonPrimaryInfant"/>
                <w:b/>
                <w:sz w:val="24"/>
              </w:rPr>
              <w:t xml:space="preserve">                                     </w:t>
            </w:r>
          </w:p>
          <w:p w14:paraId="7295AD92" w14:textId="77777777" w:rsidR="00702C60" w:rsidRDefault="00702C60" w:rsidP="00A57A0D">
            <w:pPr>
              <w:keepNext/>
              <w:rPr>
                <w:rFonts w:ascii="SassoonPrimaryInfant" w:hAnsi="SassoonPrimaryInfant"/>
                <w:b/>
                <w:sz w:val="24"/>
              </w:rPr>
            </w:pPr>
            <w:r w:rsidRPr="00213C26">
              <w:rPr>
                <w:rFonts w:ascii="SassoonPrimaryInfant" w:hAnsi="SassoonPrimaryInfant"/>
                <w:b/>
                <w:sz w:val="24"/>
              </w:rPr>
              <w:t>Topic</w:t>
            </w:r>
            <w:proofErr w:type="gramStart"/>
            <w:r w:rsidRPr="00213C26">
              <w:rPr>
                <w:rFonts w:ascii="SassoonPrimaryInfant" w:hAnsi="SassoonPrimaryInfant"/>
                <w:b/>
                <w:sz w:val="24"/>
              </w:rPr>
              <w:t>:</w:t>
            </w:r>
            <w:r>
              <w:rPr>
                <w:rFonts w:ascii="SassoonPrimaryInfant" w:hAnsi="SassoonPrimaryInfant"/>
                <w:b/>
                <w:sz w:val="24"/>
              </w:rPr>
              <w:t xml:space="preserve">  </w:t>
            </w:r>
            <w:r w:rsidR="00D05093">
              <w:rPr>
                <w:rFonts w:ascii="SassoonPrimaryInfant" w:hAnsi="SassoonPrimaryInfant"/>
                <w:b/>
                <w:sz w:val="24"/>
              </w:rPr>
              <w:t>Secrets</w:t>
            </w:r>
            <w:proofErr w:type="gramEnd"/>
            <w:r w:rsidR="00D05093">
              <w:rPr>
                <w:rFonts w:ascii="SassoonPrimaryInfant" w:hAnsi="SassoonPrimaryInfant"/>
                <w:b/>
                <w:sz w:val="24"/>
              </w:rPr>
              <w:t xml:space="preserve"> of the Nile</w:t>
            </w:r>
          </w:p>
        </w:tc>
        <w:tc>
          <w:tcPr>
            <w:tcW w:w="7596" w:type="dxa"/>
            <w:gridSpan w:val="15"/>
          </w:tcPr>
          <w:p w14:paraId="7330BAA2" w14:textId="0D3C8F3F" w:rsidR="009B694A" w:rsidRPr="00213C26" w:rsidRDefault="00BF4C49" w:rsidP="00A57A0D">
            <w:pPr>
              <w:keepNext/>
              <w:rPr>
                <w:rFonts w:ascii="SassoonPrimaryInfant" w:hAnsi="SassoonPrimaryInfant"/>
                <w:b/>
              </w:rPr>
            </w:pPr>
            <w:r>
              <w:rPr>
                <w:rFonts w:ascii="SassoonPrimaryInfant" w:hAnsi="SassoonPrimaryInfant"/>
                <w:b/>
              </w:rPr>
              <w:t>Class Read</w:t>
            </w:r>
            <w:r w:rsidR="00702C60">
              <w:rPr>
                <w:rFonts w:ascii="SassoonPrimaryInfant" w:hAnsi="SassoonPrimaryInfant"/>
                <w:b/>
              </w:rPr>
              <w:t xml:space="preserve">: </w:t>
            </w:r>
            <w:r w:rsidR="00DE645C">
              <w:rPr>
                <w:rFonts w:ascii="SassoonPrimaryInfant" w:hAnsi="SassoonPrimaryInfant"/>
                <w:b/>
              </w:rPr>
              <w:t>The Ancient Egypt Sleepover by Stephen Davies</w:t>
            </w:r>
          </w:p>
        </w:tc>
      </w:tr>
      <w:tr w:rsidR="009B694A" w:rsidRPr="00FC6BAC" w14:paraId="14C3A32B" w14:textId="77777777" w:rsidTr="00647840">
        <w:trPr>
          <w:cantSplit/>
        </w:trPr>
        <w:tc>
          <w:tcPr>
            <w:tcW w:w="13667" w:type="dxa"/>
            <w:gridSpan w:val="27"/>
          </w:tcPr>
          <w:p w14:paraId="2DCC6175" w14:textId="77777777" w:rsidR="009B694A" w:rsidRPr="00213C26" w:rsidRDefault="009B694A" w:rsidP="00A57A0D">
            <w:pPr>
              <w:keepNext/>
              <w:rPr>
                <w:rFonts w:ascii="SassoonPrimaryInfant" w:hAnsi="SassoonPrimaryInfant"/>
                <w:b/>
              </w:rPr>
            </w:pPr>
            <w:r w:rsidRPr="00213C26">
              <w:rPr>
                <w:rFonts w:ascii="SassoonPrimaryInfant" w:hAnsi="SassoonPrimaryInfant"/>
                <w:b/>
              </w:rPr>
              <w:t>Hook</w:t>
            </w:r>
            <w:r>
              <w:rPr>
                <w:rFonts w:ascii="SassoonPrimaryInfant" w:hAnsi="SassoonPrimaryInfant"/>
                <w:b/>
              </w:rPr>
              <w:t xml:space="preserve">: </w:t>
            </w:r>
            <w:r w:rsidR="00D05093">
              <w:rPr>
                <w:rFonts w:ascii="SassoonPrimaryInfant" w:hAnsi="SassoonPrimaryInfant"/>
                <w:b/>
              </w:rPr>
              <w:t>Egyptian Theatre Visit</w:t>
            </w:r>
          </w:p>
        </w:tc>
      </w:tr>
      <w:tr w:rsidR="00CF39CA" w:rsidRPr="00FC6BAC" w14:paraId="62E4E853" w14:textId="77777777" w:rsidTr="00647840">
        <w:trPr>
          <w:cantSplit/>
        </w:trPr>
        <w:tc>
          <w:tcPr>
            <w:tcW w:w="614" w:type="dxa"/>
            <w:gridSpan w:val="3"/>
            <w:vMerge w:val="restart"/>
            <w:textDirection w:val="btLr"/>
          </w:tcPr>
          <w:p w14:paraId="30575E0C" w14:textId="77777777" w:rsidR="00CF39CA" w:rsidRDefault="00CF39CA" w:rsidP="00CF39CA">
            <w:pPr>
              <w:keepNext/>
              <w:ind w:left="113" w:right="113"/>
              <w:rPr>
                <w:rFonts w:ascii="SassoonPrimaryInfant" w:hAnsi="SassoonPrimaryInfant"/>
                <w:color w:val="FF0000"/>
                <w:sz w:val="18"/>
              </w:rPr>
            </w:pPr>
            <w:r>
              <w:rPr>
                <w:rFonts w:ascii="SassoonPrimaryInfant" w:hAnsi="SassoonPrimaryInfant"/>
                <w:color w:val="FF0000"/>
                <w:sz w:val="18"/>
              </w:rPr>
              <w:t xml:space="preserve">This term, </w:t>
            </w:r>
          </w:p>
          <w:p w14:paraId="22BFB965" w14:textId="77777777" w:rsidR="00CF39CA" w:rsidRPr="000859DC" w:rsidRDefault="00CF39CA" w:rsidP="00CF39CA">
            <w:pPr>
              <w:keepNext/>
              <w:ind w:left="113" w:right="113"/>
              <w:rPr>
                <w:rFonts w:ascii="SassoonPrimaryInfant" w:hAnsi="SassoonPrimaryInfant"/>
                <w:sz w:val="16"/>
              </w:rPr>
            </w:pPr>
            <w:r>
              <w:rPr>
                <w:rFonts w:ascii="SassoonPrimaryInfant" w:hAnsi="SassoonPrimaryInfant"/>
                <w:color w:val="FF0000"/>
                <w:sz w:val="18"/>
              </w:rPr>
              <w:t>we are learning:</w:t>
            </w:r>
          </w:p>
        </w:tc>
        <w:tc>
          <w:tcPr>
            <w:tcW w:w="1300" w:type="dxa"/>
            <w:gridSpan w:val="2"/>
          </w:tcPr>
          <w:p w14:paraId="303812A9" w14:textId="77777777" w:rsidR="00CF39CA" w:rsidRPr="00D05093" w:rsidRDefault="00CF39CA" w:rsidP="00CF39CA">
            <w:pPr>
              <w:keepNext/>
              <w:rPr>
                <w:rFonts w:ascii="SassoonPrimaryInfant" w:hAnsi="SassoonPrimaryInfant"/>
                <w:b/>
                <w:sz w:val="18"/>
              </w:rPr>
            </w:pPr>
            <w:r w:rsidRPr="00D05093">
              <w:rPr>
                <w:rFonts w:ascii="SassoonPrimaryInfant" w:hAnsi="SassoonPrimaryInfant"/>
                <w:b/>
                <w:sz w:val="18"/>
              </w:rPr>
              <w:t>History</w:t>
            </w:r>
          </w:p>
        </w:tc>
        <w:tc>
          <w:tcPr>
            <w:tcW w:w="1306" w:type="dxa"/>
            <w:gridSpan w:val="2"/>
          </w:tcPr>
          <w:p w14:paraId="7230B55C" w14:textId="77777777" w:rsidR="00CF39CA" w:rsidRPr="00D05093" w:rsidRDefault="00CF39CA" w:rsidP="00CF39CA">
            <w:pPr>
              <w:keepNext/>
              <w:jc w:val="center"/>
              <w:rPr>
                <w:rFonts w:ascii="SassoonPrimaryInfant" w:hAnsi="SassoonPrimaryInfant"/>
                <w:b/>
                <w:sz w:val="18"/>
              </w:rPr>
            </w:pPr>
            <w:r w:rsidRPr="00D05093">
              <w:rPr>
                <w:rFonts w:ascii="SassoonPrimaryInfant" w:hAnsi="SassoonPrimaryInfant"/>
                <w:b/>
                <w:sz w:val="18"/>
              </w:rPr>
              <w:t>Geography</w:t>
            </w:r>
          </w:p>
        </w:tc>
        <w:tc>
          <w:tcPr>
            <w:tcW w:w="1306" w:type="dxa"/>
            <w:gridSpan w:val="2"/>
          </w:tcPr>
          <w:p w14:paraId="51AA6DB3" w14:textId="77777777" w:rsidR="00CF39CA" w:rsidRPr="00D05093" w:rsidRDefault="00CF39CA" w:rsidP="00CF39CA">
            <w:pPr>
              <w:keepNext/>
              <w:jc w:val="center"/>
              <w:rPr>
                <w:rFonts w:ascii="SassoonPrimaryInfant" w:hAnsi="SassoonPrimaryInfant"/>
                <w:b/>
                <w:sz w:val="18"/>
              </w:rPr>
            </w:pPr>
            <w:r w:rsidRPr="00D05093">
              <w:rPr>
                <w:rFonts w:ascii="SassoonPrimaryInfant" w:hAnsi="SassoonPrimaryInfant"/>
                <w:b/>
                <w:sz w:val="18"/>
              </w:rPr>
              <w:t>French</w:t>
            </w:r>
          </w:p>
        </w:tc>
        <w:tc>
          <w:tcPr>
            <w:tcW w:w="1306" w:type="dxa"/>
            <w:gridSpan w:val="2"/>
          </w:tcPr>
          <w:p w14:paraId="123F5FCB" w14:textId="77777777" w:rsidR="00CF39CA" w:rsidRPr="0008733F" w:rsidRDefault="00CF39CA" w:rsidP="00CF39CA">
            <w:pPr>
              <w:keepNext/>
              <w:jc w:val="center"/>
              <w:rPr>
                <w:rFonts w:ascii="SassoonPrimaryInfant" w:hAnsi="SassoonPrimaryInfant"/>
                <w:b/>
                <w:sz w:val="16"/>
              </w:rPr>
            </w:pPr>
            <w:r w:rsidRPr="0008733F">
              <w:rPr>
                <w:rFonts w:ascii="SassoonPrimaryInfant" w:hAnsi="SassoonPrimaryInfant"/>
                <w:b/>
                <w:sz w:val="16"/>
              </w:rPr>
              <w:t xml:space="preserve">PSHE &amp; </w:t>
            </w:r>
          </w:p>
          <w:p w14:paraId="244ABA93" w14:textId="77777777" w:rsidR="00CF39CA" w:rsidRPr="00D05093" w:rsidRDefault="00CF39CA" w:rsidP="00CF39CA">
            <w:pPr>
              <w:keepNext/>
              <w:jc w:val="center"/>
              <w:rPr>
                <w:rFonts w:ascii="SassoonPrimaryInfant" w:hAnsi="SassoonPrimaryInfant"/>
                <w:b/>
                <w:sz w:val="18"/>
              </w:rPr>
            </w:pPr>
            <w:r w:rsidRPr="0008733F">
              <w:rPr>
                <w:rFonts w:ascii="SassoonPrimaryInfant" w:hAnsi="SassoonPrimaryInfant"/>
                <w:b/>
                <w:color w:val="4472C4" w:themeColor="accent1"/>
                <w:sz w:val="16"/>
              </w:rPr>
              <w:t>No Outsiders</w:t>
            </w:r>
          </w:p>
        </w:tc>
        <w:tc>
          <w:tcPr>
            <w:tcW w:w="1306" w:type="dxa"/>
            <w:gridSpan w:val="5"/>
          </w:tcPr>
          <w:p w14:paraId="61E46C59" w14:textId="77777777" w:rsidR="00CF39CA" w:rsidRPr="00D05093" w:rsidRDefault="00CF39CA" w:rsidP="00CF39CA">
            <w:pPr>
              <w:keepNext/>
              <w:jc w:val="center"/>
              <w:rPr>
                <w:rFonts w:ascii="SassoonPrimaryInfant" w:hAnsi="SassoonPrimaryInfant"/>
                <w:b/>
                <w:sz w:val="18"/>
              </w:rPr>
            </w:pPr>
            <w:r w:rsidRPr="00D05093">
              <w:rPr>
                <w:rFonts w:ascii="SassoonPrimaryInfant" w:hAnsi="SassoonPrimaryInfant"/>
                <w:b/>
                <w:sz w:val="18"/>
              </w:rPr>
              <w:t>DT</w:t>
            </w:r>
          </w:p>
        </w:tc>
        <w:tc>
          <w:tcPr>
            <w:tcW w:w="1305" w:type="dxa"/>
            <w:gridSpan w:val="2"/>
          </w:tcPr>
          <w:p w14:paraId="131D6F19" w14:textId="77777777" w:rsidR="00CF39CA" w:rsidRPr="00D05093" w:rsidRDefault="00CF39CA" w:rsidP="00CF39CA">
            <w:pPr>
              <w:keepNext/>
              <w:jc w:val="center"/>
              <w:rPr>
                <w:rFonts w:ascii="SassoonPrimaryInfant" w:hAnsi="SassoonPrimaryInfant"/>
                <w:b/>
                <w:sz w:val="18"/>
              </w:rPr>
            </w:pPr>
            <w:r w:rsidRPr="00D05093">
              <w:rPr>
                <w:rFonts w:ascii="SassoonPrimaryInfant" w:hAnsi="SassoonPrimaryInfant"/>
                <w:b/>
                <w:sz w:val="18"/>
              </w:rPr>
              <w:t>RE</w:t>
            </w:r>
          </w:p>
        </w:tc>
        <w:tc>
          <w:tcPr>
            <w:tcW w:w="1306" w:type="dxa"/>
            <w:gridSpan w:val="2"/>
          </w:tcPr>
          <w:p w14:paraId="6B3BC09C" w14:textId="77777777" w:rsidR="00CF39CA" w:rsidRPr="00D05093" w:rsidRDefault="00CF39CA" w:rsidP="00CF39CA">
            <w:pPr>
              <w:keepNext/>
              <w:jc w:val="center"/>
              <w:rPr>
                <w:rFonts w:ascii="SassoonPrimaryInfant" w:hAnsi="SassoonPrimaryInfant"/>
                <w:b/>
                <w:sz w:val="18"/>
              </w:rPr>
            </w:pPr>
            <w:r w:rsidRPr="00D05093">
              <w:rPr>
                <w:rFonts w:ascii="SassoonPrimaryInfant" w:hAnsi="SassoonPrimaryInfant"/>
                <w:b/>
                <w:sz w:val="18"/>
              </w:rPr>
              <w:t>Games</w:t>
            </w:r>
          </w:p>
        </w:tc>
        <w:tc>
          <w:tcPr>
            <w:tcW w:w="1306" w:type="dxa"/>
            <w:gridSpan w:val="2"/>
          </w:tcPr>
          <w:p w14:paraId="6E591927" w14:textId="77777777" w:rsidR="00CF39CA" w:rsidRPr="00D05093" w:rsidRDefault="00CF39CA" w:rsidP="00CF39CA">
            <w:pPr>
              <w:keepNext/>
              <w:jc w:val="center"/>
              <w:rPr>
                <w:rFonts w:ascii="SassoonPrimaryInfant" w:hAnsi="SassoonPrimaryInfant"/>
                <w:b/>
                <w:sz w:val="18"/>
              </w:rPr>
            </w:pPr>
            <w:r w:rsidRPr="00D05093">
              <w:rPr>
                <w:rFonts w:ascii="SassoonPrimaryInfant" w:hAnsi="SassoonPrimaryInfant"/>
                <w:b/>
                <w:sz w:val="18"/>
              </w:rPr>
              <w:t xml:space="preserve">PE </w:t>
            </w:r>
          </w:p>
        </w:tc>
        <w:tc>
          <w:tcPr>
            <w:tcW w:w="1306" w:type="dxa"/>
            <w:gridSpan w:val="2"/>
          </w:tcPr>
          <w:p w14:paraId="6B26F05D" w14:textId="77777777" w:rsidR="00CF39CA" w:rsidRPr="0008733F" w:rsidRDefault="00CF39CA" w:rsidP="00CF39CA">
            <w:pPr>
              <w:keepNext/>
              <w:rPr>
                <w:rFonts w:ascii="SassoonPrimaryInfant" w:hAnsi="SassoonPrimaryInfant"/>
                <w:b/>
                <w:sz w:val="16"/>
              </w:rPr>
            </w:pPr>
            <w:r w:rsidRPr="0008733F">
              <w:rPr>
                <w:rFonts w:ascii="SassoonPrimaryInfant" w:hAnsi="SassoonPrimaryInfant"/>
                <w:b/>
                <w:sz w:val="16"/>
              </w:rPr>
              <w:t>Computing/</w:t>
            </w:r>
          </w:p>
          <w:p w14:paraId="4FE02216" w14:textId="77777777" w:rsidR="00CF39CA" w:rsidRPr="0008733F" w:rsidRDefault="00CF39CA" w:rsidP="00CF39CA">
            <w:pPr>
              <w:keepNext/>
              <w:rPr>
                <w:rFonts w:ascii="SassoonPrimaryInfant" w:hAnsi="SassoonPrimaryInfant"/>
                <w:b/>
                <w:sz w:val="16"/>
              </w:rPr>
            </w:pPr>
            <w:r w:rsidRPr="0008733F">
              <w:rPr>
                <w:rFonts w:ascii="SassoonPrimaryInfant" w:hAnsi="SassoonPrimaryInfant"/>
                <w:b/>
                <w:color w:val="FF0000"/>
                <w:sz w:val="16"/>
              </w:rPr>
              <w:t>Online Safety</w:t>
            </w:r>
          </w:p>
        </w:tc>
        <w:tc>
          <w:tcPr>
            <w:tcW w:w="1306" w:type="dxa"/>
            <w:gridSpan w:val="3"/>
          </w:tcPr>
          <w:p w14:paraId="64887B09" w14:textId="77777777" w:rsidR="00CF39CA" w:rsidRPr="0008733F" w:rsidRDefault="00CF39CA" w:rsidP="00CF39CA">
            <w:pPr>
              <w:keepNext/>
              <w:rPr>
                <w:rFonts w:ascii="SassoonPrimaryInfant" w:hAnsi="SassoonPrimaryInfant"/>
                <w:b/>
                <w:sz w:val="16"/>
              </w:rPr>
            </w:pPr>
            <w:r w:rsidRPr="00D05093">
              <w:rPr>
                <w:rFonts w:ascii="SassoonPrimaryInfant" w:hAnsi="SassoonPrimaryInfant"/>
                <w:b/>
                <w:sz w:val="18"/>
              </w:rPr>
              <w:t>Music</w:t>
            </w:r>
          </w:p>
        </w:tc>
      </w:tr>
      <w:tr w:rsidR="00CF39CA" w:rsidRPr="00FC6BAC" w14:paraId="7CE8CE9E" w14:textId="77777777" w:rsidTr="00647840">
        <w:trPr>
          <w:cantSplit/>
        </w:trPr>
        <w:tc>
          <w:tcPr>
            <w:tcW w:w="614" w:type="dxa"/>
            <w:gridSpan w:val="3"/>
            <w:vMerge/>
          </w:tcPr>
          <w:p w14:paraId="02B1B31D" w14:textId="77777777" w:rsidR="00CF39CA" w:rsidRPr="00D20B20" w:rsidRDefault="00CF39CA" w:rsidP="00CF39CA">
            <w:pPr>
              <w:rPr>
                <w:rFonts w:ascii="SassoonPrimaryInfant" w:hAnsi="SassoonPrimaryInfant"/>
                <w:sz w:val="18"/>
                <w:szCs w:val="18"/>
              </w:rPr>
            </w:pPr>
          </w:p>
        </w:tc>
        <w:tc>
          <w:tcPr>
            <w:tcW w:w="1300" w:type="dxa"/>
            <w:gridSpan w:val="2"/>
          </w:tcPr>
          <w:p w14:paraId="763115C8" w14:textId="77777777" w:rsidR="00CF39CA" w:rsidRPr="00D20B20" w:rsidRDefault="00CF39CA" w:rsidP="00CF39CA">
            <w:pPr>
              <w:rPr>
                <w:rFonts w:ascii="SassoonPrimaryInfant" w:hAnsi="SassoonPrimaryInfant"/>
                <w:sz w:val="18"/>
                <w:szCs w:val="18"/>
              </w:rPr>
            </w:pPr>
            <w:r w:rsidRPr="00D20B20">
              <w:rPr>
                <w:rFonts w:ascii="SassoonPrimaryInfant" w:hAnsi="SassoonPrimaryInfant"/>
                <w:sz w:val="18"/>
                <w:szCs w:val="18"/>
              </w:rPr>
              <w:t>Ancient Egypt</w:t>
            </w:r>
          </w:p>
        </w:tc>
        <w:tc>
          <w:tcPr>
            <w:tcW w:w="1306" w:type="dxa"/>
            <w:gridSpan w:val="2"/>
          </w:tcPr>
          <w:p w14:paraId="541D86FA" w14:textId="77777777" w:rsidR="00CF39CA" w:rsidRPr="00A35916" w:rsidRDefault="00CF39CA" w:rsidP="00CF39CA">
            <w:pPr>
              <w:rPr>
                <w:rFonts w:ascii="SassoonPrimaryInfant" w:hAnsi="SassoonPrimaryInfant"/>
                <w:sz w:val="16"/>
                <w:szCs w:val="18"/>
              </w:rPr>
            </w:pPr>
            <w:r w:rsidRPr="00A35916">
              <w:rPr>
                <w:rFonts w:ascii="SassoonPrimaryInfant" w:hAnsi="SassoonPrimaryInfant"/>
                <w:sz w:val="16"/>
                <w:szCs w:val="18"/>
              </w:rPr>
              <w:t>Human &amp;Physical Features of Egypt</w:t>
            </w:r>
          </w:p>
          <w:p w14:paraId="0BD01631" w14:textId="77777777" w:rsidR="00CF39CA" w:rsidRPr="00A35916" w:rsidRDefault="00CF39CA" w:rsidP="00CF39CA">
            <w:pPr>
              <w:rPr>
                <w:rFonts w:ascii="SassoonPrimaryInfant" w:hAnsi="SassoonPrimaryInfant"/>
                <w:sz w:val="16"/>
                <w:szCs w:val="18"/>
              </w:rPr>
            </w:pPr>
          </w:p>
          <w:p w14:paraId="48F00275" w14:textId="77777777" w:rsidR="00CF39CA" w:rsidRPr="00D20B20" w:rsidRDefault="00CF39CA" w:rsidP="00CF39CA">
            <w:pPr>
              <w:rPr>
                <w:rFonts w:ascii="SassoonPrimaryInfant" w:hAnsi="SassoonPrimaryInfant"/>
                <w:sz w:val="18"/>
                <w:szCs w:val="18"/>
              </w:rPr>
            </w:pPr>
            <w:r w:rsidRPr="00A35916">
              <w:rPr>
                <w:rFonts w:ascii="SassoonPrimaryInfant" w:hAnsi="SassoonPrimaryInfant"/>
                <w:sz w:val="16"/>
                <w:szCs w:val="18"/>
              </w:rPr>
              <w:t>The importance of the River Nile</w:t>
            </w:r>
          </w:p>
        </w:tc>
        <w:tc>
          <w:tcPr>
            <w:tcW w:w="1306" w:type="dxa"/>
            <w:gridSpan w:val="2"/>
          </w:tcPr>
          <w:p w14:paraId="3A9B263C" w14:textId="77777777" w:rsidR="00CF39CA" w:rsidRPr="00D20B20" w:rsidRDefault="00CF39CA" w:rsidP="00CF39CA">
            <w:pPr>
              <w:rPr>
                <w:rFonts w:ascii="SassoonPrimaryInfant" w:hAnsi="SassoonPrimaryInfant"/>
                <w:sz w:val="18"/>
                <w:szCs w:val="18"/>
              </w:rPr>
            </w:pPr>
            <w:r w:rsidRPr="00D20B20">
              <w:rPr>
                <w:rFonts w:ascii="SassoonPrimaryInfant" w:hAnsi="SassoonPrimaryInfant"/>
                <w:sz w:val="18"/>
                <w:szCs w:val="18"/>
              </w:rPr>
              <w:t>En Ville directions</w:t>
            </w:r>
          </w:p>
          <w:p w14:paraId="6D169C91" w14:textId="77777777" w:rsidR="00CF39CA" w:rsidRPr="00D20B20" w:rsidRDefault="00CF39CA" w:rsidP="00CF39CA">
            <w:pPr>
              <w:rPr>
                <w:rFonts w:ascii="SassoonPrimaryInfant" w:hAnsi="SassoonPrimaryInfant"/>
                <w:sz w:val="18"/>
                <w:szCs w:val="18"/>
              </w:rPr>
            </w:pPr>
          </w:p>
          <w:p w14:paraId="17815F8A" w14:textId="77777777" w:rsidR="00CF39CA" w:rsidRPr="00D20B20" w:rsidRDefault="00CF39CA" w:rsidP="00CF39CA">
            <w:pPr>
              <w:rPr>
                <w:rFonts w:ascii="SassoonPrimaryInfant" w:hAnsi="SassoonPrimaryInfant"/>
                <w:sz w:val="18"/>
                <w:szCs w:val="18"/>
              </w:rPr>
            </w:pPr>
            <w:r w:rsidRPr="00D20B20">
              <w:rPr>
                <w:rFonts w:ascii="SassoonPrimaryInfant" w:hAnsi="SassoonPrimaryInfant"/>
                <w:sz w:val="18"/>
                <w:szCs w:val="18"/>
              </w:rPr>
              <w:t>Questions and answers</w:t>
            </w:r>
          </w:p>
        </w:tc>
        <w:tc>
          <w:tcPr>
            <w:tcW w:w="1306" w:type="dxa"/>
            <w:gridSpan w:val="2"/>
          </w:tcPr>
          <w:p w14:paraId="593AE428" w14:textId="77777777" w:rsidR="00CF39CA" w:rsidRPr="00D20B20" w:rsidRDefault="00CF39CA" w:rsidP="00CF39CA">
            <w:pPr>
              <w:rPr>
                <w:rFonts w:ascii="SassoonPrimaryInfant" w:hAnsi="SassoonPrimaryInfant"/>
                <w:sz w:val="18"/>
                <w:szCs w:val="18"/>
              </w:rPr>
            </w:pPr>
            <w:r w:rsidRPr="00D20B20">
              <w:rPr>
                <w:rFonts w:ascii="SassoonPrimaryInfant" w:hAnsi="SassoonPrimaryInfant"/>
                <w:sz w:val="18"/>
                <w:szCs w:val="18"/>
              </w:rPr>
              <w:t>Valuing Difference</w:t>
            </w:r>
          </w:p>
          <w:p w14:paraId="434FC71F" w14:textId="77777777" w:rsidR="00CF39CA" w:rsidRPr="00D20B20" w:rsidRDefault="00CF39CA" w:rsidP="00CF39CA">
            <w:pPr>
              <w:rPr>
                <w:rFonts w:ascii="SassoonPrimaryInfant" w:hAnsi="SassoonPrimaryInfant"/>
                <w:sz w:val="18"/>
                <w:szCs w:val="18"/>
              </w:rPr>
            </w:pPr>
          </w:p>
          <w:p w14:paraId="6696BC03" w14:textId="77777777" w:rsidR="00CF39CA" w:rsidRPr="00D20B20" w:rsidRDefault="00CF39CA" w:rsidP="00CF39CA">
            <w:pPr>
              <w:rPr>
                <w:rFonts w:ascii="SassoonPrimaryInfant" w:hAnsi="SassoonPrimaryInfant" w:cstheme="majorHAnsi"/>
                <w:color w:val="0070C0"/>
                <w:sz w:val="18"/>
                <w:szCs w:val="18"/>
              </w:rPr>
            </w:pPr>
            <w:r w:rsidRPr="00D20B20">
              <w:rPr>
                <w:rFonts w:ascii="SassoonPrimaryInfant" w:hAnsi="SassoonPrimaryInfant" w:cstheme="majorHAnsi"/>
                <w:color w:val="0070C0"/>
                <w:sz w:val="18"/>
                <w:szCs w:val="18"/>
              </w:rPr>
              <w:t>Rose Blanche</w:t>
            </w:r>
          </w:p>
          <w:p w14:paraId="3FB7B16E" w14:textId="77777777" w:rsidR="00CF39CA" w:rsidRPr="00D20B20" w:rsidRDefault="00CF39CA" w:rsidP="00CF39CA">
            <w:pPr>
              <w:rPr>
                <w:rFonts w:ascii="SassoonPrimaryInfant" w:hAnsi="SassoonPrimaryInfant"/>
                <w:sz w:val="18"/>
                <w:szCs w:val="18"/>
              </w:rPr>
            </w:pPr>
          </w:p>
        </w:tc>
        <w:tc>
          <w:tcPr>
            <w:tcW w:w="1306" w:type="dxa"/>
            <w:gridSpan w:val="5"/>
          </w:tcPr>
          <w:p w14:paraId="051EA9D9" w14:textId="77777777" w:rsidR="00CF39CA" w:rsidRPr="00D20B20" w:rsidRDefault="005A3D30" w:rsidP="00CF39CA">
            <w:pPr>
              <w:rPr>
                <w:rFonts w:ascii="SassoonPrimaryInfant" w:hAnsi="SassoonPrimaryInfant"/>
                <w:sz w:val="18"/>
                <w:szCs w:val="18"/>
              </w:rPr>
            </w:pPr>
            <w:r>
              <w:rPr>
                <w:rFonts w:ascii="SassoonPrimaryInfant" w:hAnsi="SassoonPrimaryInfant"/>
                <w:sz w:val="18"/>
                <w:szCs w:val="18"/>
              </w:rPr>
              <w:t>Structures: Building a bridge across the River Nile</w:t>
            </w:r>
          </w:p>
        </w:tc>
        <w:tc>
          <w:tcPr>
            <w:tcW w:w="1305" w:type="dxa"/>
            <w:gridSpan w:val="2"/>
          </w:tcPr>
          <w:p w14:paraId="046697FE" w14:textId="77777777" w:rsidR="00CF39CA" w:rsidRPr="00D20B20" w:rsidRDefault="00CF39CA" w:rsidP="00CF39CA">
            <w:pPr>
              <w:rPr>
                <w:rFonts w:ascii="SassoonPrimaryInfant" w:hAnsi="SassoonPrimaryInfant"/>
                <w:sz w:val="18"/>
                <w:szCs w:val="18"/>
              </w:rPr>
            </w:pPr>
            <w:r w:rsidRPr="00D20B20">
              <w:rPr>
                <w:rFonts w:ascii="SassoonPrimaryInfant" w:hAnsi="SassoonPrimaryInfant"/>
                <w:sz w:val="18"/>
                <w:szCs w:val="18"/>
              </w:rPr>
              <w:t>What do Christians believe about creation?</w:t>
            </w:r>
          </w:p>
        </w:tc>
        <w:tc>
          <w:tcPr>
            <w:tcW w:w="1306" w:type="dxa"/>
            <w:gridSpan w:val="2"/>
          </w:tcPr>
          <w:p w14:paraId="6EE19A8D" w14:textId="77777777" w:rsidR="00CF39CA" w:rsidRPr="00D20B20" w:rsidRDefault="00CF39CA" w:rsidP="00CF39CA">
            <w:pPr>
              <w:rPr>
                <w:rFonts w:ascii="SassoonPrimaryInfant" w:hAnsi="SassoonPrimaryInfant"/>
                <w:sz w:val="18"/>
                <w:szCs w:val="18"/>
              </w:rPr>
            </w:pPr>
            <w:r>
              <w:rPr>
                <w:rFonts w:ascii="SassoonPrimaryInfant" w:hAnsi="SassoonPrimaryInfant"/>
                <w:sz w:val="18"/>
                <w:szCs w:val="18"/>
              </w:rPr>
              <w:t>Invasion skills and ball control – individual and team</w:t>
            </w:r>
          </w:p>
        </w:tc>
        <w:tc>
          <w:tcPr>
            <w:tcW w:w="1306" w:type="dxa"/>
            <w:gridSpan w:val="2"/>
          </w:tcPr>
          <w:p w14:paraId="5FF304AA" w14:textId="335FD283" w:rsidR="00CF39CA" w:rsidRPr="00D20B20" w:rsidRDefault="009A2BB9" w:rsidP="00CF39CA">
            <w:pPr>
              <w:rPr>
                <w:rFonts w:ascii="SassoonPrimaryInfant" w:hAnsi="SassoonPrimaryInfant"/>
                <w:sz w:val="18"/>
                <w:szCs w:val="18"/>
              </w:rPr>
            </w:pPr>
            <w:r>
              <w:rPr>
                <w:rFonts w:ascii="SassoonPrimaryInfant" w:hAnsi="SassoonPrimaryInfant"/>
                <w:sz w:val="18"/>
                <w:szCs w:val="18"/>
              </w:rPr>
              <w:t>Fitness</w:t>
            </w:r>
          </w:p>
        </w:tc>
        <w:tc>
          <w:tcPr>
            <w:tcW w:w="1306" w:type="dxa"/>
            <w:gridSpan w:val="2"/>
          </w:tcPr>
          <w:p w14:paraId="0906C7E6" w14:textId="77777777" w:rsidR="00CF39CA" w:rsidRPr="00D20B20" w:rsidRDefault="00CF39CA" w:rsidP="00CF39CA">
            <w:pPr>
              <w:rPr>
                <w:rFonts w:ascii="SassoonPrimaryInfant" w:hAnsi="SassoonPrimaryInfant"/>
                <w:sz w:val="18"/>
                <w:szCs w:val="18"/>
              </w:rPr>
            </w:pPr>
            <w:r w:rsidRPr="00D20B20">
              <w:rPr>
                <w:rFonts w:ascii="SassoonPrimaryInfant" w:hAnsi="SassoonPrimaryInfant"/>
                <w:sz w:val="18"/>
                <w:szCs w:val="18"/>
              </w:rPr>
              <w:t>Video Editing</w:t>
            </w:r>
          </w:p>
          <w:p w14:paraId="642F89BC" w14:textId="77777777" w:rsidR="00CF39CA" w:rsidRPr="00D20B20" w:rsidRDefault="00CF39CA" w:rsidP="00CF39CA">
            <w:pPr>
              <w:rPr>
                <w:rFonts w:ascii="SassoonPrimaryInfant" w:hAnsi="SassoonPrimaryInfant"/>
                <w:sz w:val="18"/>
                <w:szCs w:val="18"/>
              </w:rPr>
            </w:pPr>
          </w:p>
          <w:p w14:paraId="0EC3E092" w14:textId="77777777" w:rsidR="00CF39CA" w:rsidRPr="00D20B20" w:rsidRDefault="00CF39CA" w:rsidP="00CF39CA">
            <w:pPr>
              <w:rPr>
                <w:rFonts w:ascii="SassoonPrimaryInfant" w:hAnsi="SassoonPrimaryInfant"/>
                <w:sz w:val="18"/>
                <w:szCs w:val="18"/>
              </w:rPr>
            </w:pPr>
            <w:r w:rsidRPr="00D20B20">
              <w:rPr>
                <w:rFonts w:ascii="SassoonPrimaryInfant" w:hAnsi="SassoonPrimaryInfant"/>
                <w:sz w:val="18"/>
                <w:szCs w:val="18"/>
              </w:rPr>
              <w:t>iMovie</w:t>
            </w:r>
          </w:p>
          <w:p w14:paraId="0B8AEA67" w14:textId="77777777" w:rsidR="00CF39CA" w:rsidRPr="00D20B20" w:rsidRDefault="00CF39CA" w:rsidP="00CF39CA">
            <w:pPr>
              <w:rPr>
                <w:rFonts w:ascii="SassoonPrimaryInfant" w:hAnsi="SassoonPrimaryInfant"/>
                <w:sz w:val="18"/>
                <w:szCs w:val="18"/>
              </w:rPr>
            </w:pPr>
          </w:p>
          <w:p w14:paraId="6B4F2F15" w14:textId="77777777" w:rsidR="00CF39CA" w:rsidRPr="00D20B20" w:rsidRDefault="00CF39CA" w:rsidP="00CF39CA">
            <w:pPr>
              <w:rPr>
                <w:rFonts w:ascii="SassoonPrimaryInfant" w:hAnsi="SassoonPrimaryInfant"/>
                <w:sz w:val="18"/>
                <w:szCs w:val="18"/>
              </w:rPr>
            </w:pPr>
            <w:r w:rsidRPr="00D20B20">
              <w:rPr>
                <w:rFonts w:ascii="SassoonPrimaryInfant" w:hAnsi="SassoonPrimaryInfant"/>
                <w:color w:val="FF0000"/>
                <w:sz w:val="18"/>
                <w:szCs w:val="18"/>
              </w:rPr>
              <w:t>Self-Image and Identity</w:t>
            </w:r>
          </w:p>
        </w:tc>
        <w:tc>
          <w:tcPr>
            <w:tcW w:w="1306" w:type="dxa"/>
            <w:gridSpan w:val="3"/>
          </w:tcPr>
          <w:p w14:paraId="28DB3764" w14:textId="77777777" w:rsidR="00CF39CA" w:rsidRPr="00D20B20" w:rsidRDefault="00CF39CA" w:rsidP="00CF39CA">
            <w:pPr>
              <w:rPr>
                <w:rFonts w:ascii="SassoonPrimaryInfant" w:hAnsi="SassoonPrimaryInfant"/>
                <w:b/>
                <w:sz w:val="18"/>
                <w:szCs w:val="18"/>
              </w:rPr>
            </w:pPr>
            <w:r w:rsidRPr="00D20B20">
              <w:rPr>
                <w:rFonts w:ascii="SassoonPrimaryInfant" w:hAnsi="SassoonPrimaryInfant"/>
                <w:sz w:val="18"/>
                <w:szCs w:val="18"/>
              </w:rPr>
              <w:t>Christmas Carols</w:t>
            </w:r>
          </w:p>
        </w:tc>
      </w:tr>
      <w:tr w:rsidR="00CF39CA" w:rsidRPr="00FC6BAC" w14:paraId="24DD5BA7" w14:textId="77777777" w:rsidTr="00647840">
        <w:tc>
          <w:tcPr>
            <w:tcW w:w="6822" w:type="dxa"/>
            <w:gridSpan w:val="15"/>
            <w:vMerge w:val="restart"/>
          </w:tcPr>
          <w:p w14:paraId="0A4B74B2" w14:textId="77777777" w:rsidR="00CF39CA" w:rsidRPr="00D20B20" w:rsidRDefault="00CF39CA" w:rsidP="00CF39CA">
            <w:pPr>
              <w:pStyle w:val="ListParagraph"/>
              <w:numPr>
                <w:ilvl w:val="0"/>
                <w:numId w:val="2"/>
              </w:numPr>
              <w:ind w:left="345" w:hanging="284"/>
              <w:rPr>
                <w:rFonts w:ascii="SassoonPrimaryInfant" w:hAnsi="SassoonPrimaryInfant"/>
                <w:sz w:val="20"/>
                <w:szCs w:val="20"/>
              </w:rPr>
            </w:pPr>
            <w:r w:rsidRPr="00D20B20">
              <w:rPr>
                <w:rFonts w:ascii="SassoonPrimaryInfant" w:hAnsi="SassoonPrimaryInfant"/>
                <w:sz w:val="20"/>
                <w:szCs w:val="20"/>
              </w:rPr>
              <w:t xml:space="preserve">Egypt is in the north-east corner of Africa and is well-known for its ancient history and culture. </w:t>
            </w:r>
          </w:p>
          <w:p w14:paraId="0BC8765B" w14:textId="77777777" w:rsidR="00CF39CA" w:rsidRPr="00D20B20" w:rsidRDefault="00CF39CA" w:rsidP="00CF39CA">
            <w:pPr>
              <w:pStyle w:val="ListParagraph"/>
              <w:numPr>
                <w:ilvl w:val="0"/>
                <w:numId w:val="2"/>
              </w:numPr>
              <w:ind w:left="345" w:hanging="284"/>
              <w:rPr>
                <w:rFonts w:ascii="SassoonPrimaryInfant" w:hAnsi="SassoonPrimaryInfant"/>
                <w:sz w:val="20"/>
                <w:szCs w:val="20"/>
              </w:rPr>
            </w:pPr>
            <w:r w:rsidRPr="00D20B20">
              <w:rPr>
                <w:rFonts w:ascii="SassoonPrimaryInfant" w:hAnsi="SassoonPrimaryInfant"/>
                <w:sz w:val="20"/>
                <w:szCs w:val="20"/>
              </w:rPr>
              <w:t>Much of Egypt is covered in desert and there is very little rain.</w:t>
            </w:r>
          </w:p>
          <w:p w14:paraId="2471428C" w14:textId="77777777" w:rsidR="00CF39CA" w:rsidRPr="00D20B20" w:rsidRDefault="00CF39CA" w:rsidP="00CF39CA">
            <w:pPr>
              <w:pStyle w:val="ListParagraph"/>
              <w:numPr>
                <w:ilvl w:val="0"/>
                <w:numId w:val="2"/>
              </w:numPr>
              <w:ind w:left="345" w:hanging="284"/>
              <w:rPr>
                <w:rFonts w:ascii="SassoonPrimaryInfant" w:hAnsi="SassoonPrimaryInfant"/>
                <w:sz w:val="20"/>
                <w:szCs w:val="20"/>
              </w:rPr>
            </w:pPr>
            <w:r w:rsidRPr="00D20B20">
              <w:rPr>
                <w:rFonts w:ascii="SassoonPrimaryInfant" w:hAnsi="SassoonPrimaryInfant"/>
                <w:sz w:val="20"/>
                <w:szCs w:val="20"/>
              </w:rPr>
              <w:t>The Nile is the main river that flows through Egypt.</w:t>
            </w:r>
          </w:p>
          <w:p w14:paraId="2812C542" w14:textId="77777777" w:rsidR="00CF39CA" w:rsidRPr="00D20B20" w:rsidRDefault="00CF39CA" w:rsidP="00CF39CA">
            <w:pPr>
              <w:pStyle w:val="ListParagraph"/>
              <w:numPr>
                <w:ilvl w:val="0"/>
                <w:numId w:val="2"/>
              </w:numPr>
              <w:ind w:left="345" w:hanging="284"/>
              <w:rPr>
                <w:rFonts w:ascii="SassoonPrimaryInfant" w:hAnsi="SassoonPrimaryInfant"/>
                <w:sz w:val="20"/>
                <w:szCs w:val="20"/>
              </w:rPr>
            </w:pPr>
            <w:r w:rsidRPr="00D20B20">
              <w:rPr>
                <w:rFonts w:ascii="SassoonPrimaryInfant" w:hAnsi="SassoonPrimaryInfant"/>
                <w:sz w:val="20"/>
                <w:szCs w:val="20"/>
              </w:rPr>
              <w:t xml:space="preserve">The Nile played an important part in the daily life of the Ancient Egyptians. It provided water, food, transportation and excellent soil for growing crops. The people of Ancient Egypt built cities, temples, palaces and pyramids on both sides of the river and created a great civilisation. </w:t>
            </w:r>
          </w:p>
          <w:p w14:paraId="73264AFE" w14:textId="77777777" w:rsidR="00CF39CA" w:rsidRPr="00D20B20" w:rsidRDefault="00CF39CA" w:rsidP="00CF39CA">
            <w:pPr>
              <w:pStyle w:val="ListParagraph"/>
              <w:numPr>
                <w:ilvl w:val="0"/>
                <w:numId w:val="2"/>
              </w:numPr>
              <w:ind w:left="345" w:hanging="284"/>
              <w:rPr>
                <w:rFonts w:ascii="SassoonPrimaryInfant" w:hAnsi="SassoonPrimaryInfant"/>
                <w:sz w:val="20"/>
                <w:szCs w:val="20"/>
              </w:rPr>
            </w:pPr>
            <w:r w:rsidRPr="00D20B20">
              <w:rPr>
                <w:rFonts w:ascii="SassoonPrimaryInfant" w:hAnsi="SassoonPrimaryInfant"/>
                <w:sz w:val="20"/>
                <w:szCs w:val="20"/>
              </w:rPr>
              <w:t>The Egyptian people were ruled by a pharaoh. They were the richest and most powerful kings or queens and were believed to be messengers of the gods. The rest of the people were organised into a very strict hierarchical system of viziers, nobles, scribes, priests, farmers, craftspeople and soldiers, peasants and slaves.</w:t>
            </w:r>
          </w:p>
          <w:p w14:paraId="1F17E032" w14:textId="77777777" w:rsidR="00CF39CA" w:rsidRDefault="00CF39CA" w:rsidP="00CF39CA">
            <w:pPr>
              <w:pStyle w:val="ListParagraph"/>
              <w:numPr>
                <w:ilvl w:val="0"/>
                <w:numId w:val="2"/>
              </w:numPr>
              <w:ind w:left="345" w:hanging="284"/>
              <w:rPr>
                <w:rFonts w:ascii="SassoonPrimaryInfant" w:hAnsi="SassoonPrimaryInfant"/>
                <w:sz w:val="20"/>
                <w:szCs w:val="20"/>
              </w:rPr>
            </w:pPr>
            <w:r w:rsidRPr="00D20B20">
              <w:rPr>
                <w:rFonts w:ascii="SassoonPrimaryInfant" w:hAnsi="SassoonPrimaryInfant"/>
                <w:sz w:val="20"/>
                <w:szCs w:val="20"/>
              </w:rPr>
              <w:t xml:space="preserve">Ancient Egyptians believed that many different gods and goddesses controlled the world. They were thought to look like humans and </w:t>
            </w:r>
            <w:proofErr w:type="gramStart"/>
            <w:r w:rsidRPr="00D20B20">
              <w:rPr>
                <w:rFonts w:ascii="SassoonPrimaryInfant" w:hAnsi="SassoonPrimaryInfant"/>
                <w:sz w:val="20"/>
                <w:szCs w:val="20"/>
              </w:rPr>
              <w:t>animals</w:t>
            </w:r>
            <w:proofErr w:type="gramEnd"/>
            <w:r w:rsidRPr="00D20B20">
              <w:rPr>
                <w:rFonts w:ascii="SassoonPrimaryInfant" w:hAnsi="SassoonPrimaryInfant"/>
                <w:sz w:val="20"/>
                <w:szCs w:val="20"/>
              </w:rPr>
              <w:t xml:space="preserve"> and each god represented a different aspect of life in ancient Egypt. The Egyptians performed rituals and built temples to honour the gods.</w:t>
            </w:r>
          </w:p>
          <w:p w14:paraId="7200A39F" w14:textId="77777777" w:rsidR="00CF39CA" w:rsidRDefault="00CF39CA" w:rsidP="00CF39CA">
            <w:pPr>
              <w:pStyle w:val="ListParagraph"/>
              <w:numPr>
                <w:ilvl w:val="0"/>
                <w:numId w:val="2"/>
              </w:numPr>
              <w:ind w:left="345" w:hanging="284"/>
              <w:rPr>
                <w:rFonts w:ascii="SassoonPrimaryInfant" w:hAnsi="SassoonPrimaryInfant"/>
                <w:sz w:val="20"/>
                <w:szCs w:val="20"/>
              </w:rPr>
            </w:pPr>
            <w:r w:rsidRPr="00D20B20">
              <w:rPr>
                <w:rFonts w:ascii="SassoonPrimaryInfant" w:hAnsi="SassoonPrimaryInfant"/>
                <w:sz w:val="20"/>
                <w:szCs w:val="20"/>
              </w:rPr>
              <w:t>Ancient Egyptian writing is called Hieroglyphics, which uses pictures to represent different objects, sounds, actions and ideas. Each character is known as a hieroglyph. There are more than 700 hieroglyphs.</w:t>
            </w:r>
          </w:p>
          <w:p w14:paraId="032C408D" w14:textId="06B9DB2B" w:rsidR="00CF39CA" w:rsidRPr="00D20B20" w:rsidRDefault="00CF39CA" w:rsidP="00DE645C">
            <w:pPr>
              <w:pStyle w:val="ListParagraph"/>
              <w:ind w:left="345"/>
              <w:rPr>
                <w:rFonts w:ascii="SassoonPrimaryInfant" w:hAnsi="SassoonPrimaryInfant"/>
                <w:sz w:val="20"/>
                <w:szCs w:val="20"/>
              </w:rPr>
            </w:pPr>
          </w:p>
        </w:tc>
        <w:tc>
          <w:tcPr>
            <w:tcW w:w="6845" w:type="dxa"/>
            <w:gridSpan w:val="12"/>
          </w:tcPr>
          <w:p w14:paraId="53B52435" w14:textId="77777777" w:rsidR="00CF39CA" w:rsidRPr="00D87DD3" w:rsidRDefault="00CF39CA" w:rsidP="00CF39CA">
            <w:pPr>
              <w:pStyle w:val="ListParagraph"/>
              <w:numPr>
                <w:ilvl w:val="0"/>
                <w:numId w:val="2"/>
              </w:numPr>
              <w:tabs>
                <w:tab w:val="left" w:pos="310"/>
              </w:tabs>
              <w:ind w:left="310" w:hanging="317"/>
              <w:rPr>
                <w:rFonts w:ascii="SassoonPrimaryInfant" w:hAnsi="SassoonPrimaryInfant"/>
                <w:sz w:val="20"/>
                <w:szCs w:val="20"/>
              </w:rPr>
            </w:pPr>
            <w:r w:rsidRPr="00D87DD3">
              <w:rPr>
                <w:rFonts w:ascii="SassoonPrimaryInfant" w:hAnsi="SassoonPrimaryInfant"/>
                <w:sz w:val="20"/>
                <w:szCs w:val="20"/>
              </w:rPr>
              <w:t>A wealthy Englishman, Lord Carnarvon paid for an archaeologist, Howard Carter to carry out excavations in the Valley of the Kings on the west bank of the Nile, where they discovered Tutankhamun’s tomb</w:t>
            </w:r>
          </w:p>
          <w:p w14:paraId="673AEDEE" w14:textId="77777777" w:rsidR="00CF39CA" w:rsidRPr="00D87DD3" w:rsidRDefault="00CF39CA" w:rsidP="00CF39CA">
            <w:pPr>
              <w:pStyle w:val="ListParagraph"/>
              <w:numPr>
                <w:ilvl w:val="0"/>
                <w:numId w:val="2"/>
              </w:numPr>
              <w:tabs>
                <w:tab w:val="left" w:pos="310"/>
              </w:tabs>
              <w:ind w:left="310" w:hanging="317"/>
              <w:rPr>
                <w:rFonts w:ascii="SassoonPrimaryInfant" w:hAnsi="SassoonPrimaryInfant"/>
                <w:sz w:val="20"/>
                <w:szCs w:val="20"/>
              </w:rPr>
            </w:pPr>
            <w:r w:rsidRPr="00D87DD3">
              <w:rPr>
                <w:rFonts w:ascii="SassoonPrimaryInfant" w:hAnsi="SassoonPrimaryInfant"/>
                <w:sz w:val="20"/>
                <w:szCs w:val="20"/>
              </w:rPr>
              <w:t xml:space="preserve">Pyramids were built as tombs for the pharaohs and their queens. There were over 130 pyramids known today in Egypt. </w:t>
            </w:r>
          </w:p>
          <w:p w14:paraId="5AC6AAC9" w14:textId="77777777" w:rsidR="00CF39CA" w:rsidRPr="00D87DD3" w:rsidRDefault="00CF39CA" w:rsidP="00CF39CA">
            <w:pPr>
              <w:pStyle w:val="ListParagraph"/>
              <w:numPr>
                <w:ilvl w:val="0"/>
                <w:numId w:val="2"/>
              </w:numPr>
              <w:tabs>
                <w:tab w:val="left" w:pos="310"/>
              </w:tabs>
              <w:ind w:left="310" w:hanging="317"/>
              <w:rPr>
                <w:rFonts w:ascii="SassoonPrimaryInfant" w:hAnsi="SassoonPrimaryInfant"/>
                <w:sz w:val="20"/>
                <w:szCs w:val="20"/>
              </w:rPr>
            </w:pPr>
            <w:r w:rsidRPr="00D87DD3">
              <w:rPr>
                <w:rFonts w:ascii="SassoonPrimaryInfant" w:hAnsi="SassoonPrimaryInfant"/>
                <w:sz w:val="20"/>
                <w:szCs w:val="20"/>
              </w:rPr>
              <w:t xml:space="preserve">The tallest pyramid in Egypt is the Great Pyramid of Giza. When it was built, it was 146.5 metres tall and is the oldest of the seven wonders of the ancient world. </w:t>
            </w:r>
          </w:p>
          <w:p w14:paraId="1292CD5E" w14:textId="77777777" w:rsidR="00CF39CA" w:rsidRPr="00D87DD3" w:rsidRDefault="00CF39CA" w:rsidP="00CF39CA">
            <w:pPr>
              <w:pStyle w:val="ListParagraph"/>
              <w:numPr>
                <w:ilvl w:val="0"/>
                <w:numId w:val="2"/>
              </w:numPr>
              <w:tabs>
                <w:tab w:val="left" w:pos="310"/>
              </w:tabs>
              <w:ind w:left="310" w:hanging="317"/>
              <w:rPr>
                <w:rFonts w:ascii="SassoonPrimaryInfant" w:hAnsi="SassoonPrimaryInfant"/>
                <w:sz w:val="20"/>
                <w:szCs w:val="20"/>
              </w:rPr>
            </w:pPr>
            <w:r w:rsidRPr="00D87DD3">
              <w:rPr>
                <w:rFonts w:ascii="SassoonPrimaryInfant" w:hAnsi="SassoonPrimaryInfant"/>
                <w:sz w:val="20"/>
                <w:szCs w:val="20"/>
              </w:rPr>
              <w:t>Pyramids can also be found in Mexico, Peru and Iraq.</w:t>
            </w:r>
          </w:p>
        </w:tc>
      </w:tr>
      <w:tr w:rsidR="00CF39CA" w:rsidRPr="00FC6BAC" w14:paraId="159F9E84" w14:textId="77777777" w:rsidTr="00647840">
        <w:tc>
          <w:tcPr>
            <w:tcW w:w="6822" w:type="dxa"/>
            <w:gridSpan w:val="15"/>
            <w:vMerge/>
          </w:tcPr>
          <w:p w14:paraId="5B11DA9A" w14:textId="77777777" w:rsidR="00CF39CA" w:rsidRPr="000E456B" w:rsidRDefault="00CF39CA" w:rsidP="00CF39CA">
            <w:pPr>
              <w:pStyle w:val="ListParagraph"/>
              <w:numPr>
                <w:ilvl w:val="0"/>
                <w:numId w:val="2"/>
              </w:numPr>
              <w:rPr>
                <w:rFonts w:ascii="SassoonPrimaryType" w:hAnsi="SassoonPrimaryType"/>
                <w:color w:val="303030"/>
                <w:sz w:val="15"/>
                <w:szCs w:val="15"/>
                <w:shd w:val="clear" w:color="auto" w:fill="FFFFFF"/>
              </w:rPr>
            </w:pPr>
          </w:p>
        </w:tc>
        <w:tc>
          <w:tcPr>
            <w:tcW w:w="6845" w:type="dxa"/>
            <w:gridSpan w:val="12"/>
          </w:tcPr>
          <w:p w14:paraId="56FC23FB" w14:textId="77777777" w:rsidR="00CF39CA" w:rsidRPr="00D87DD3" w:rsidRDefault="00CF39CA" w:rsidP="00CF39CA">
            <w:pPr>
              <w:rPr>
                <w:rFonts w:ascii="SassoonPrimaryInfant" w:hAnsi="SassoonPrimaryInfant"/>
                <w:b/>
                <w:sz w:val="20"/>
                <w:szCs w:val="20"/>
                <w:u w:val="single"/>
                <w:lang w:val="en-GB"/>
              </w:rPr>
            </w:pPr>
            <w:r w:rsidRPr="00D87DD3">
              <w:rPr>
                <w:rFonts w:ascii="SassoonPrimaryInfant" w:hAnsi="SassoonPrimaryInfant"/>
                <w:b/>
                <w:sz w:val="20"/>
                <w:szCs w:val="20"/>
                <w:u w:val="single"/>
                <w:lang w:val="en-GB"/>
              </w:rPr>
              <w:t>Key Vocabulary</w:t>
            </w:r>
          </w:p>
          <w:p w14:paraId="21FD2C74" w14:textId="77777777" w:rsidR="00CF39CA" w:rsidRPr="00D87DD3" w:rsidRDefault="00CF39CA" w:rsidP="00CF39CA">
            <w:pPr>
              <w:spacing w:line="276" w:lineRule="auto"/>
              <w:rPr>
                <w:rFonts w:ascii="SassoonPrimaryInfant" w:hAnsi="SassoonPrimaryInfant"/>
                <w:sz w:val="20"/>
                <w:szCs w:val="20"/>
                <w:lang w:val="en-GB"/>
              </w:rPr>
            </w:pPr>
            <w:r w:rsidRPr="00D87DD3">
              <w:rPr>
                <w:rFonts w:ascii="SassoonPrimaryInfant" w:hAnsi="SassoonPrimaryInfant"/>
                <w:b/>
                <w:sz w:val="20"/>
                <w:szCs w:val="20"/>
                <w:lang w:val="en-GB"/>
              </w:rPr>
              <w:t>Canopic Jar</w:t>
            </w:r>
            <w:r w:rsidRPr="00D87DD3">
              <w:rPr>
                <w:rFonts w:ascii="SassoonPrimaryInfant" w:hAnsi="SassoonPrimaryInfant"/>
                <w:sz w:val="20"/>
                <w:szCs w:val="20"/>
                <w:lang w:val="en-GB"/>
              </w:rPr>
              <w:t>: Jars for storing human organs after mummification</w:t>
            </w:r>
          </w:p>
          <w:p w14:paraId="089F1092" w14:textId="77777777" w:rsidR="00CF39CA" w:rsidRPr="00D87DD3" w:rsidRDefault="00CF39CA" w:rsidP="00CF39CA">
            <w:pPr>
              <w:spacing w:line="276" w:lineRule="auto"/>
              <w:rPr>
                <w:rFonts w:ascii="SassoonPrimaryInfant" w:hAnsi="SassoonPrimaryInfant"/>
                <w:sz w:val="20"/>
                <w:szCs w:val="20"/>
                <w:lang w:val="en-GB"/>
              </w:rPr>
            </w:pPr>
            <w:r w:rsidRPr="00D87DD3">
              <w:rPr>
                <w:rFonts w:ascii="SassoonPrimaryInfant" w:hAnsi="SassoonPrimaryInfant"/>
                <w:b/>
                <w:sz w:val="20"/>
                <w:szCs w:val="20"/>
                <w:lang w:val="en-GB"/>
              </w:rPr>
              <w:t>Hieroglyphics</w:t>
            </w:r>
            <w:r w:rsidRPr="00D87DD3">
              <w:rPr>
                <w:rFonts w:ascii="SassoonPrimaryInfant" w:hAnsi="SassoonPrimaryInfant"/>
                <w:sz w:val="20"/>
                <w:szCs w:val="20"/>
                <w:lang w:val="en-GB"/>
              </w:rPr>
              <w:t>: Ancient Egyptian writing using pictures</w:t>
            </w:r>
          </w:p>
          <w:p w14:paraId="594B6DE1" w14:textId="77777777" w:rsidR="00CF39CA" w:rsidRPr="00D87DD3" w:rsidRDefault="00CF39CA" w:rsidP="00CF39CA">
            <w:pPr>
              <w:spacing w:line="276" w:lineRule="auto"/>
              <w:rPr>
                <w:rFonts w:ascii="SassoonPrimaryInfant" w:hAnsi="SassoonPrimaryInfant"/>
                <w:sz w:val="20"/>
                <w:szCs w:val="20"/>
                <w:lang w:val="en-GB"/>
              </w:rPr>
            </w:pPr>
            <w:r w:rsidRPr="00D87DD3">
              <w:rPr>
                <w:rFonts w:ascii="SassoonPrimaryInfant" w:hAnsi="SassoonPrimaryInfant"/>
                <w:b/>
                <w:sz w:val="20"/>
                <w:szCs w:val="20"/>
                <w:lang w:val="en-GB"/>
              </w:rPr>
              <w:t>Mummification</w:t>
            </w:r>
            <w:r w:rsidRPr="00D87DD3">
              <w:rPr>
                <w:rFonts w:ascii="SassoonPrimaryInfant" w:hAnsi="SassoonPrimaryInfant"/>
                <w:sz w:val="20"/>
                <w:szCs w:val="20"/>
                <w:lang w:val="en-GB"/>
              </w:rPr>
              <w:t>: The process when the skin and flesh of a dead body can be preserved</w:t>
            </w:r>
          </w:p>
          <w:p w14:paraId="3DC33D76" w14:textId="77777777" w:rsidR="00CF39CA" w:rsidRPr="00D87DD3" w:rsidRDefault="00CF39CA" w:rsidP="00CF39CA">
            <w:pPr>
              <w:spacing w:line="276" w:lineRule="auto"/>
              <w:rPr>
                <w:rFonts w:ascii="SassoonPrimaryInfant" w:hAnsi="SassoonPrimaryInfant"/>
                <w:sz w:val="20"/>
                <w:szCs w:val="20"/>
                <w:lang w:val="en-GB"/>
              </w:rPr>
            </w:pPr>
            <w:r w:rsidRPr="00D87DD3">
              <w:rPr>
                <w:rFonts w:ascii="SassoonPrimaryInfant" w:hAnsi="SassoonPrimaryInfant"/>
                <w:b/>
                <w:sz w:val="20"/>
                <w:szCs w:val="20"/>
                <w:lang w:val="en-GB"/>
              </w:rPr>
              <w:t>Pharaohs</w:t>
            </w:r>
            <w:r w:rsidRPr="00D87DD3">
              <w:rPr>
                <w:rFonts w:ascii="SassoonPrimaryInfant" w:hAnsi="SassoonPrimaryInfant"/>
                <w:sz w:val="20"/>
                <w:szCs w:val="20"/>
                <w:lang w:val="en-GB"/>
              </w:rPr>
              <w:t>: The rulers of Ancient Egypt</w:t>
            </w:r>
          </w:p>
          <w:p w14:paraId="0619A0DA" w14:textId="77777777" w:rsidR="00CF39CA" w:rsidRPr="00D87DD3" w:rsidRDefault="00CF39CA" w:rsidP="00CF39CA">
            <w:pPr>
              <w:spacing w:line="276" w:lineRule="auto"/>
              <w:rPr>
                <w:rFonts w:ascii="SassoonPrimaryInfant" w:hAnsi="SassoonPrimaryInfant"/>
                <w:sz w:val="20"/>
                <w:szCs w:val="20"/>
                <w:lang w:val="en-GB"/>
              </w:rPr>
            </w:pPr>
            <w:r w:rsidRPr="00D87DD3">
              <w:rPr>
                <w:rFonts w:ascii="SassoonPrimaryInfant" w:hAnsi="SassoonPrimaryInfant"/>
                <w:b/>
                <w:sz w:val="20"/>
                <w:szCs w:val="20"/>
                <w:lang w:val="en-GB"/>
              </w:rPr>
              <w:t>Pyramid</w:t>
            </w:r>
            <w:r w:rsidRPr="00D87DD3">
              <w:rPr>
                <w:rFonts w:ascii="SassoonPrimaryInfant" w:hAnsi="SassoonPrimaryInfant"/>
                <w:sz w:val="20"/>
                <w:szCs w:val="20"/>
                <w:lang w:val="en-GB"/>
              </w:rPr>
              <w:t>: A structure (square based pyramid) used as a tomb for important rulers of the Ancient Egyptians</w:t>
            </w:r>
          </w:p>
          <w:p w14:paraId="203C7B87" w14:textId="77777777" w:rsidR="00CF39CA" w:rsidRPr="00D87DD3" w:rsidRDefault="00CF39CA" w:rsidP="00CF39CA">
            <w:pPr>
              <w:spacing w:line="276" w:lineRule="auto"/>
              <w:rPr>
                <w:rFonts w:ascii="SassoonPrimaryInfant" w:hAnsi="SassoonPrimaryInfant"/>
                <w:sz w:val="20"/>
                <w:szCs w:val="20"/>
                <w:lang w:val="en-GB"/>
              </w:rPr>
            </w:pPr>
            <w:r w:rsidRPr="00D87DD3">
              <w:rPr>
                <w:rFonts w:ascii="SassoonPrimaryInfant" w:hAnsi="SassoonPrimaryInfant"/>
                <w:b/>
                <w:sz w:val="20"/>
                <w:szCs w:val="20"/>
                <w:lang w:val="en-GB"/>
              </w:rPr>
              <w:t>Sarcophagus</w:t>
            </w:r>
            <w:r w:rsidRPr="00D87DD3">
              <w:rPr>
                <w:rFonts w:ascii="SassoonPrimaryInfant" w:hAnsi="SassoonPrimaryInfant"/>
                <w:sz w:val="20"/>
                <w:szCs w:val="20"/>
                <w:lang w:val="en-GB"/>
              </w:rPr>
              <w:t>: A coffin for important Ancient Egyptians usually covered in gold.</w:t>
            </w:r>
          </w:p>
          <w:p w14:paraId="4B5BA396" w14:textId="77777777" w:rsidR="00CF39CA" w:rsidRPr="00D87DD3" w:rsidRDefault="00CF39CA" w:rsidP="00CF39CA">
            <w:pPr>
              <w:spacing w:line="276" w:lineRule="auto"/>
              <w:rPr>
                <w:rFonts w:ascii="SassoonPrimaryInfant" w:hAnsi="SassoonPrimaryInfant"/>
                <w:sz w:val="20"/>
                <w:szCs w:val="20"/>
                <w:lang w:val="en-GB"/>
              </w:rPr>
            </w:pPr>
            <w:r w:rsidRPr="00D87DD3">
              <w:rPr>
                <w:rFonts w:ascii="SassoonPrimaryInfant" w:hAnsi="SassoonPrimaryInfant"/>
                <w:b/>
                <w:sz w:val="20"/>
                <w:szCs w:val="20"/>
                <w:lang w:val="en-GB"/>
              </w:rPr>
              <w:t>Tutankhamun</w:t>
            </w:r>
            <w:r w:rsidRPr="00D87DD3">
              <w:rPr>
                <w:rFonts w:ascii="SassoonPrimaryInfant" w:hAnsi="SassoonPrimaryInfant"/>
                <w:sz w:val="20"/>
                <w:szCs w:val="20"/>
                <w:lang w:val="en-GB"/>
              </w:rPr>
              <w:t>: A young pharaoh who died when he was about 18 years old.</w:t>
            </w:r>
          </w:p>
        </w:tc>
      </w:tr>
      <w:tr w:rsidR="00CF39CA" w:rsidRPr="00FC6BAC" w14:paraId="3B6B46BF" w14:textId="77777777" w:rsidTr="00647840">
        <w:trPr>
          <w:gridBefore w:val="1"/>
          <w:gridAfter w:val="1"/>
          <w:wBefore w:w="21" w:type="dxa"/>
          <w:wAfter w:w="40" w:type="dxa"/>
          <w:cantSplit/>
        </w:trPr>
        <w:tc>
          <w:tcPr>
            <w:tcW w:w="6326" w:type="dxa"/>
            <w:gridSpan w:val="12"/>
          </w:tcPr>
          <w:p w14:paraId="2790EC72" w14:textId="3EA0FE78" w:rsidR="00CF39CA" w:rsidRPr="009D0206" w:rsidRDefault="00CF39CA" w:rsidP="00CF39CA">
            <w:pPr>
              <w:keepNext/>
              <w:rPr>
                <w:rFonts w:ascii="SassoonPrimaryInfant" w:hAnsi="SassoonPrimaryInfant"/>
                <w:b/>
              </w:rPr>
            </w:pPr>
            <w:r>
              <w:rPr>
                <w:noProof/>
              </w:rPr>
              <w:lastRenderedPageBreak/>
              <w:drawing>
                <wp:anchor distT="0" distB="0" distL="114300" distR="114300" simplePos="0" relativeHeight="251751424" behindDoc="1" locked="0" layoutInCell="1" allowOverlap="1" wp14:anchorId="187B7D5D" wp14:editId="7B9A4A3A">
                  <wp:simplePos x="0" y="0"/>
                  <wp:positionH relativeFrom="column">
                    <wp:posOffset>3306673</wp:posOffset>
                  </wp:positionH>
                  <wp:positionV relativeFrom="paragraph">
                    <wp:posOffset>14401</wp:posOffset>
                  </wp:positionV>
                  <wp:extent cx="638175" cy="631825"/>
                  <wp:effectExtent l="0" t="0" r="9525" b="0"/>
                  <wp:wrapThrough wrapText="bothSides">
                    <wp:wrapPolygon edited="0">
                      <wp:start x="0" y="0"/>
                      <wp:lineTo x="0" y="20840"/>
                      <wp:lineTo x="21278" y="20840"/>
                      <wp:lineTo x="2127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8175" cy="631825"/>
                          </a:xfrm>
                          <a:prstGeom prst="rect">
                            <a:avLst/>
                          </a:prstGeom>
                        </pic:spPr>
                      </pic:pic>
                    </a:graphicData>
                  </a:graphic>
                  <wp14:sizeRelH relativeFrom="margin">
                    <wp14:pctWidth>0</wp14:pctWidth>
                  </wp14:sizeRelH>
                  <wp14:sizeRelV relativeFrom="margin">
                    <wp14:pctHeight>0</wp14:pctHeight>
                  </wp14:sizeRelV>
                </wp:anchor>
              </w:drawing>
            </w:r>
            <w:r>
              <w:rPr>
                <w:rFonts w:ascii="SassoonPrimaryInfant" w:hAnsi="SassoonPrimaryInfant"/>
                <w:b/>
                <w:sz w:val="28"/>
              </w:rPr>
              <w:t>Ye</w:t>
            </w:r>
            <w:r w:rsidRPr="009D0206">
              <w:rPr>
                <w:rFonts w:ascii="SassoonPrimaryInfant" w:hAnsi="SassoonPrimaryInfant"/>
                <w:b/>
                <w:sz w:val="28"/>
              </w:rPr>
              <w:t xml:space="preserve">ar </w:t>
            </w:r>
            <w:r w:rsidR="00064BD7">
              <w:rPr>
                <w:rFonts w:ascii="SassoonPrimaryInfant" w:hAnsi="SassoonPrimaryInfant"/>
                <w:b/>
                <w:sz w:val="28"/>
              </w:rPr>
              <w:t>5</w:t>
            </w:r>
          </w:p>
          <w:p w14:paraId="7DCB979E" w14:textId="77777777" w:rsidR="00CF39CA" w:rsidRPr="00A37B9A" w:rsidRDefault="00CF39CA" w:rsidP="00CF39CA">
            <w:pPr>
              <w:keepNext/>
              <w:rPr>
                <w:rFonts w:ascii="SassoonPrimaryInfant" w:hAnsi="SassoonPrimaryInfant"/>
                <w:b/>
              </w:rPr>
            </w:pPr>
            <w:r w:rsidRPr="00A37B9A">
              <w:rPr>
                <w:rFonts w:ascii="SassoonPrimaryInfant" w:hAnsi="SassoonPrimaryInfant"/>
                <w:b/>
              </w:rPr>
              <w:t xml:space="preserve">Term:   Spring One                                     </w:t>
            </w:r>
          </w:p>
          <w:p w14:paraId="0684902C" w14:textId="77777777" w:rsidR="00CF39CA" w:rsidRDefault="00CF39CA" w:rsidP="00CF39CA">
            <w:pPr>
              <w:keepNext/>
              <w:rPr>
                <w:rFonts w:ascii="SassoonPrimaryInfant" w:hAnsi="SassoonPrimaryInfant"/>
                <w:b/>
                <w:sz w:val="24"/>
              </w:rPr>
            </w:pPr>
            <w:r w:rsidRPr="00A37B9A">
              <w:rPr>
                <w:rFonts w:ascii="SassoonPrimaryInfant" w:hAnsi="SassoonPrimaryInfant"/>
                <w:b/>
              </w:rPr>
              <w:t>Topic</w:t>
            </w:r>
            <w:proofErr w:type="gramStart"/>
            <w:r w:rsidRPr="00A37B9A">
              <w:rPr>
                <w:rFonts w:ascii="SassoonPrimaryInfant" w:hAnsi="SassoonPrimaryInfant"/>
                <w:b/>
              </w:rPr>
              <w:t xml:space="preserve">:  </w:t>
            </w:r>
            <w:r w:rsidRPr="007B739F">
              <w:rPr>
                <w:rFonts w:ascii="SassoonPrimaryInfant" w:hAnsi="SassoonPrimaryInfant"/>
                <w:b/>
                <w:sz w:val="24"/>
              </w:rPr>
              <w:t>Crown</w:t>
            </w:r>
            <w:proofErr w:type="gramEnd"/>
            <w:r w:rsidRPr="007B739F">
              <w:rPr>
                <w:rFonts w:ascii="SassoonPrimaryInfant" w:hAnsi="SassoonPrimaryInfant"/>
                <w:b/>
                <w:sz w:val="24"/>
              </w:rPr>
              <w:t>, Power and Betrayal</w:t>
            </w:r>
          </w:p>
        </w:tc>
        <w:tc>
          <w:tcPr>
            <w:tcW w:w="7280" w:type="dxa"/>
            <w:gridSpan w:val="13"/>
          </w:tcPr>
          <w:p w14:paraId="269BA08F" w14:textId="5A9F256C" w:rsidR="00CF39CA" w:rsidRPr="00213C26" w:rsidRDefault="00CF39CA" w:rsidP="00CF39CA">
            <w:pPr>
              <w:keepNext/>
              <w:rPr>
                <w:rFonts w:ascii="SassoonPrimaryInfant" w:hAnsi="SassoonPrimaryInfant"/>
                <w:b/>
              </w:rPr>
            </w:pPr>
            <w:r>
              <w:rPr>
                <w:rFonts w:ascii="SassoonPrimaryInfant" w:hAnsi="SassoonPrimaryInfant"/>
                <w:b/>
              </w:rPr>
              <w:t xml:space="preserve">Class Read: </w:t>
            </w:r>
            <w:r w:rsidR="009A2BB9">
              <w:rPr>
                <w:rFonts w:ascii="SassoonPrimaryInfant" w:hAnsi="SassoonPrimaryInfant"/>
                <w:b/>
                <w:bCs/>
                <w:color w:val="303030"/>
                <w:szCs w:val="21"/>
                <w:shd w:val="clear" w:color="auto" w:fill="FFFFFF"/>
              </w:rPr>
              <w:t>Spymaster First Blood by Jan Burchett and Sara Vogler</w:t>
            </w:r>
          </w:p>
        </w:tc>
      </w:tr>
      <w:tr w:rsidR="00CF39CA" w:rsidRPr="00FC6BAC" w14:paraId="3332C2B2" w14:textId="77777777" w:rsidTr="00647840">
        <w:trPr>
          <w:gridBefore w:val="1"/>
          <w:gridAfter w:val="1"/>
          <w:wBefore w:w="21" w:type="dxa"/>
          <w:wAfter w:w="40" w:type="dxa"/>
          <w:cantSplit/>
        </w:trPr>
        <w:tc>
          <w:tcPr>
            <w:tcW w:w="13606" w:type="dxa"/>
            <w:gridSpan w:val="25"/>
          </w:tcPr>
          <w:p w14:paraId="1D85DB17" w14:textId="77777777" w:rsidR="00CF39CA" w:rsidRPr="00FA7BE9" w:rsidRDefault="00CF39CA" w:rsidP="00CF39CA">
            <w:pPr>
              <w:keepNext/>
              <w:rPr>
                <w:rFonts w:ascii="SassoonPrimaryType" w:hAnsi="SassoonPrimaryType"/>
                <w:color w:val="303030"/>
                <w:sz w:val="19"/>
                <w:szCs w:val="19"/>
                <w:shd w:val="clear" w:color="auto" w:fill="FFFFFF"/>
              </w:rPr>
            </w:pPr>
            <w:r>
              <w:rPr>
                <w:rFonts w:ascii="SassoonPrimaryType" w:hAnsi="SassoonPrimaryType"/>
                <w:b/>
                <w:sz w:val="24"/>
              </w:rPr>
              <w:t xml:space="preserve">Hook: Royal Grammar School </w:t>
            </w:r>
          </w:p>
        </w:tc>
      </w:tr>
      <w:tr w:rsidR="00CF39CA" w:rsidRPr="00FC6BAC" w14:paraId="52ECBC4E" w14:textId="77777777" w:rsidTr="00647840">
        <w:trPr>
          <w:gridBefore w:val="1"/>
          <w:gridAfter w:val="1"/>
          <w:wBefore w:w="21" w:type="dxa"/>
          <w:wAfter w:w="40" w:type="dxa"/>
          <w:cantSplit/>
        </w:trPr>
        <w:tc>
          <w:tcPr>
            <w:tcW w:w="574" w:type="dxa"/>
            <w:vMerge w:val="restart"/>
            <w:textDirection w:val="btLr"/>
          </w:tcPr>
          <w:p w14:paraId="3D63E920" w14:textId="77777777" w:rsidR="00CF39CA" w:rsidRDefault="00CF39CA" w:rsidP="00CF39CA">
            <w:pPr>
              <w:keepNext/>
              <w:ind w:left="113" w:right="113"/>
              <w:rPr>
                <w:rFonts w:ascii="SassoonPrimaryInfant" w:hAnsi="SassoonPrimaryInfant"/>
                <w:color w:val="FF0000"/>
                <w:sz w:val="18"/>
              </w:rPr>
            </w:pPr>
            <w:r>
              <w:rPr>
                <w:rFonts w:ascii="SassoonPrimaryInfant" w:hAnsi="SassoonPrimaryInfant"/>
                <w:color w:val="FF0000"/>
                <w:sz w:val="18"/>
              </w:rPr>
              <w:t xml:space="preserve">This term, </w:t>
            </w:r>
          </w:p>
          <w:p w14:paraId="3CF34EE3" w14:textId="77777777" w:rsidR="00CF39CA" w:rsidRPr="00D95A88" w:rsidRDefault="00CF39CA" w:rsidP="00CF39CA">
            <w:pPr>
              <w:keepNext/>
              <w:ind w:left="113" w:right="113"/>
              <w:rPr>
                <w:rFonts w:ascii="SassoonPrimaryInfant" w:hAnsi="SassoonPrimaryInfant"/>
                <w:b/>
                <w:sz w:val="18"/>
              </w:rPr>
            </w:pPr>
            <w:r>
              <w:rPr>
                <w:rFonts w:ascii="SassoonPrimaryInfant" w:hAnsi="SassoonPrimaryInfant"/>
                <w:color w:val="FF0000"/>
                <w:sz w:val="18"/>
              </w:rPr>
              <w:t>we are learning:</w:t>
            </w:r>
          </w:p>
        </w:tc>
        <w:tc>
          <w:tcPr>
            <w:tcW w:w="1184" w:type="dxa"/>
            <w:gridSpan w:val="2"/>
          </w:tcPr>
          <w:p w14:paraId="5D262145" w14:textId="77777777" w:rsidR="00CF39CA" w:rsidRPr="00D95A88" w:rsidRDefault="00CF39CA" w:rsidP="00CF39CA">
            <w:pPr>
              <w:keepNext/>
              <w:jc w:val="center"/>
              <w:rPr>
                <w:rFonts w:ascii="SassoonPrimaryInfant" w:hAnsi="SassoonPrimaryInfant"/>
                <w:b/>
                <w:sz w:val="18"/>
              </w:rPr>
            </w:pPr>
            <w:r w:rsidRPr="00D95A88">
              <w:rPr>
                <w:rFonts w:ascii="SassoonPrimaryInfant" w:hAnsi="SassoonPrimaryInfant"/>
                <w:b/>
                <w:sz w:val="18"/>
              </w:rPr>
              <w:t>History</w:t>
            </w:r>
          </w:p>
        </w:tc>
        <w:tc>
          <w:tcPr>
            <w:tcW w:w="1185" w:type="dxa"/>
            <w:gridSpan w:val="2"/>
          </w:tcPr>
          <w:p w14:paraId="1AD746DC" w14:textId="77777777" w:rsidR="00CF39CA" w:rsidRPr="00D95A88" w:rsidRDefault="00CF39CA" w:rsidP="00CF39CA">
            <w:pPr>
              <w:keepNext/>
              <w:jc w:val="center"/>
              <w:rPr>
                <w:rFonts w:ascii="SassoonPrimaryInfant" w:hAnsi="SassoonPrimaryInfant"/>
                <w:b/>
                <w:sz w:val="18"/>
              </w:rPr>
            </w:pPr>
            <w:r>
              <w:rPr>
                <w:rFonts w:ascii="SassoonPrimaryInfant" w:hAnsi="SassoonPrimaryInfant"/>
                <w:b/>
                <w:sz w:val="18"/>
              </w:rPr>
              <w:t>Geography</w:t>
            </w:r>
          </w:p>
        </w:tc>
        <w:tc>
          <w:tcPr>
            <w:tcW w:w="1185" w:type="dxa"/>
            <w:gridSpan w:val="2"/>
          </w:tcPr>
          <w:p w14:paraId="4FC623E3" w14:textId="77777777" w:rsidR="00CF39CA" w:rsidRPr="00D95A88" w:rsidRDefault="00CF39CA" w:rsidP="00CF39CA">
            <w:pPr>
              <w:keepNext/>
              <w:jc w:val="center"/>
              <w:rPr>
                <w:rFonts w:ascii="SassoonPrimaryInfant" w:hAnsi="SassoonPrimaryInfant"/>
                <w:b/>
                <w:sz w:val="18"/>
              </w:rPr>
            </w:pPr>
            <w:r w:rsidRPr="00D95A88">
              <w:rPr>
                <w:rFonts w:ascii="SassoonPrimaryInfant" w:hAnsi="SassoonPrimaryInfant"/>
                <w:b/>
                <w:sz w:val="18"/>
              </w:rPr>
              <w:t xml:space="preserve">PSHE &amp; </w:t>
            </w:r>
          </w:p>
          <w:p w14:paraId="7F5B9D9E" w14:textId="77777777" w:rsidR="00CF39CA" w:rsidRPr="00D95A88" w:rsidRDefault="00CF39CA" w:rsidP="00CF39CA">
            <w:pPr>
              <w:keepNext/>
              <w:jc w:val="center"/>
              <w:rPr>
                <w:rFonts w:ascii="SassoonPrimaryInfant" w:hAnsi="SassoonPrimaryInfant"/>
                <w:b/>
                <w:sz w:val="18"/>
              </w:rPr>
            </w:pPr>
            <w:r w:rsidRPr="00CF39CA">
              <w:rPr>
                <w:rFonts w:ascii="SassoonPrimaryInfant" w:hAnsi="SassoonPrimaryInfant"/>
                <w:b/>
                <w:color w:val="4472C4" w:themeColor="accent1"/>
                <w:sz w:val="14"/>
              </w:rPr>
              <w:t>No Outsiders</w:t>
            </w:r>
          </w:p>
        </w:tc>
        <w:tc>
          <w:tcPr>
            <w:tcW w:w="1184" w:type="dxa"/>
            <w:gridSpan w:val="2"/>
          </w:tcPr>
          <w:p w14:paraId="78BAB4A6" w14:textId="77777777" w:rsidR="00CF39CA" w:rsidRPr="00D95A88" w:rsidRDefault="00CF39CA" w:rsidP="00CF39CA">
            <w:pPr>
              <w:keepNext/>
              <w:jc w:val="center"/>
              <w:rPr>
                <w:rFonts w:ascii="SassoonPrimaryInfant" w:hAnsi="SassoonPrimaryInfant"/>
                <w:b/>
                <w:sz w:val="18"/>
              </w:rPr>
            </w:pPr>
            <w:r w:rsidRPr="00D95A88">
              <w:rPr>
                <w:rFonts w:ascii="SassoonPrimaryInfant" w:hAnsi="SassoonPrimaryInfant"/>
                <w:b/>
                <w:sz w:val="18"/>
              </w:rPr>
              <w:t>French</w:t>
            </w:r>
          </w:p>
        </w:tc>
        <w:tc>
          <w:tcPr>
            <w:tcW w:w="1185" w:type="dxa"/>
            <w:gridSpan w:val="4"/>
          </w:tcPr>
          <w:p w14:paraId="2DB1470E" w14:textId="77777777" w:rsidR="00CF39CA" w:rsidRPr="00D95A88" w:rsidRDefault="00CF39CA" w:rsidP="00CF39CA">
            <w:pPr>
              <w:keepNext/>
              <w:jc w:val="center"/>
              <w:rPr>
                <w:rFonts w:ascii="SassoonPrimaryInfant" w:hAnsi="SassoonPrimaryInfant"/>
                <w:b/>
                <w:sz w:val="18"/>
              </w:rPr>
            </w:pPr>
            <w:r w:rsidRPr="00D95A88">
              <w:rPr>
                <w:rFonts w:ascii="SassoonPrimaryInfant" w:hAnsi="SassoonPrimaryInfant"/>
                <w:b/>
                <w:sz w:val="18"/>
              </w:rPr>
              <w:t>Art</w:t>
            </w:r>
          </w:p>
        </w:tc>
        <w:tc>
          <w:tcPr>
            <w:tcW w:w="1185" w:type="dxa"/>
            <w:gridSpan w:val="3"/>
          </w:tcPr>
          <w:p w14:paraId="04FFBC95" w14:textId="77777777" w:rsidR="00CF39CA" w:rsidRPr="00D95A88" w:rsidRDefault="00CF39CA" w:rsidP="00CF39CA">
            <w:pPr>
              <w:keepNext/>
              <w:jc w:val="center"/>
              <w:rPr>
                <w:rFonts w:ascii="SassoonPrimaryInfant" w:hAnsi="SassoonPrimaryInfant"/>
                <w:b/>
                <w:sz w:val="18"/>
              </w:rPr>
            </w:pPr>
            <w:r w:rsidRPr="00D95A88">
              <w:rPr>
                <w:rFonts w:ascii="SassoonPrimaryInfant" w:hAnsi="SassoonPrimaryInfant"/>
                <w:b/>
                <w:sz w:val="18"/>
              </w:rPr>
              <w:t>RE</w:t>
            </w:r>
          </w:p>
        </w:tc>
        <w:tc>
          <w:tcPr>
            <w:tcW w:w="1185" w:type="dxa"/>
            <w:gridSpan w:val="2"/>
          </w:tcPr>
          <w:p w14:paraId="61F24118" w14:textId="77777777" w:rsidR="00CF39CA" w:rsidRPr="00D95A88" w:rsidRDefault="00CF39CA" w:rsidP="00CF39CA">
            <w:pPr>
              <w:keepNext/>
              <w:jc w:val="center"/>
              <w:rPr>
                <w:rFonts w:ascii="SassoonPrimaryInfant" w:hAnsi="SassoonPrimaryInfant"/>
                <w:b/>
                <w:sz w:val="18"/>
              </w:rPr>
            </w:pPr>
            <w:r>
              <w:rPr>
                <w:rFonts w:ascii="SassoonPrimaryInfant" w:hAnsi="SassoonPrimaryInfant"/>
                <w:b/>
                <w:sz w:val="18"/>
              </w:rPr>
              <w:t>Science</w:t>
            </w:r>
          </w:p>
        </w:tc>
        <w:tc>
          <w:tcPr>
            <w:tcW w:w="1184" w:type="dxa"/>
            <w:gridSpan w:val="2"/>
          </w:tcPr>
          <w:p w14:paraId="25B832ED" w14:textId="77777777" w:rsidR="00CF39CA" w:rsidRPr="00D95A88" w:rsidRDefault="00CF39CA" w:rsidP="00CF39CA">
            <w:pPr>
              <w:keepNext/>
              <w:jc w:val="center"/>
              <w:rPr>
                <w:rFonts w:ascii="SassoonPrimaryInfant" w:hAnsi="SassoonPrimaryInfant"/>
                <w:b/>
                <w:sz w:val="18"/>
              </w:rPr>
            </w:pPr>
            <w:r w:rsidRPr="00D95A88">
              <w:rPr>
                <w:rFonts w:ascii="SassoonPrimaryInfant" w:hAnsi="SassoonPrimaryInfant"/>
                <w:b/>
                <w:sz w:val="18"/>
              </w:rPr>
              <w:t>Games</w:t>
            </w:r>
          </w:p>
        </w:tc>
        <w:tc>
          <w:tcPr>
            <w:tcW w:w="1185" w:type="dxa"/>
            <w:gridSpan w:val="2"/>
          </w:tcPr>
          <w:p w14:paraId="26867595" w14:textId="77777777" w:rsidR="00CF39CA" w:rsidRPr="00D95A88" w:rsidRDefault="00CF39CA" w:rsidP="00CF39CA">
            <w:pPr>
              <w:keepNext/>
              <w:rPr>
                <w:rFonts w:ascii="SassoonPrimaryInfant" w:hAnsi="SassoonPrimaryInfant"/>
                <w:b/>
                <w:sz w:val="18"/>
              </w:rPr>
            </w:pPr>
            <w:r w:rsidRPr="00D95A88">
              <w:rPr>
                <w:rFonts w:ascii="SassoonPrimaryInfant" w:hAnsi="SassoonPrimaryInfant"/>
                <w:b/>
                <w:sz w:val="18"/>
              </w:rPr>
              <w:t>PE</w:t>
            </w:r>
          </w:p>
        </w:tc>
        <w:tc>
          <w:tcPr>
            <w:tcW w:w="1185" w:type="dxa"/>
            <w:gridSpan w:val="2"/>
          </w:tcPr>
          <w:p w14:paraId="0F59938C" w14:textId="77777777" w:rsidR="00CF39CA" w:rsidRPr="00D95A88" w:rsidRDefault="00CF39CA" w:rsidP="00CF39CA">
            <w:pPr>
              <w:keepNext/>
              <w:rPr>
                <w:rFonts w:ascii="SassoonPrimaryInfant" w:hAnsi="SassoonPrimaryInfant"/>
                <w:b/>
                <w:sz w:val="18"/>
              </w:rPr>
            </w:pPr>
            <w:r w:rsidRPr="00D95A88">
              <w:rPr>
                <w:rFonts w:ascii="SassoonPrimaryInfant" w:hAnsi="SassoonPrimaryInfant"/>
                <w:b/>
                <w:sz w:val="18"/>
              </w:rPr>
              <w:t>Computing</w:t>
            </w:r>
          </w:p>
          <w:p w14:paraId="7A7E2118" w14:textId="77777777" w:rsidR="00CF39CA" w:rsidRPr="00D95A88" w:rsidRDefault="00CF39CA" w:rsidP="00CF39CA">
            <w:pPr>
              <w:keepNext/>
              <w:rPr>
                <w:rFonts w:ascii="SassoonPrimaryInfant" w:hAnsi="SassoonPrimaryInfant"/>
                <w:b/>
                <w:sz w:val="18"/>
              </w:rPr>
            </w:pPr>
            <w:r w:rsidRPr="00971414">
              <w:rPr>
                <w:rFonts w:ascii="SassoonPrimaryInfant" w:hAnsi="SassoonPrimaryInfant"/>
                <w:b/>
                <w:color w:val="FF0000"/>
                <w:sz w:val="14"/>
              </w:rPr>
              <w:t>Online Safety</w:t>
            </w:r>
          </w:p>
        </w:tc>
        <w:tc>
          <w:tcPr>
            <w:tcW w:w="1185" w:type="dxa"/>
          </w:tcPr>
          <w:p w14:paraId="53C8A19C" w14:textId="77777777" w:rsidR="00CF39CA" w:rsidRPr="00D95A88" w:rsidRDefault="00CF39CA" w:rsidP="00CF39CA">
            <w:pPr>
              <w:keepNext/>
              <w:jc w:val="center"/>
              <w:rPr>
                <w:noProof/>
                <w:sz w:val="18"/>
              </w:rPr>
            </w:pPr>
            <w:r w:rsidRPr="00D95A88">
              <w:rPr>
                <w:rFonts w:ascii="SassoonPrimaryInfant" w:hAnsi="SassoonPrimaryInfant"/>
                <w:b/>
                <w:sz w:val="18"/>
              </w:rPr>
              <w:t>Music</w:t>
            </w:r>
          </w:p>
        </w:tc>
      </w:tr>
      <w:tr w:rsidR="00CF39CA" w:rsidRPr="00FC6BAC" w14:paraId="7D2C322A" w14:textId="77777777" w:rsidTr="00647840">
        <w:trPr>
          <w:gridBefore w:val="1"/>
          <w:gridAfter w:val="1"/>
          <w:wBefore w:w="21" w:type="dxa"/>
          <w:wAfter w:w="40" w:type="dxa"/>
          <w:cantSplit/>
        </w:trPr>
        <w:tc>
          <w:tcPr>
            <w:tcW w:w="574" w:type="dxa"/>
            <w:vMerge/>
          </w:tcPr>
          <w:p w14:paraId="5F00E5FC" w14:textId="77777777" w:rsidR="00CF39CA" w:rsidRPr="007C2C2F" w:rsidRDefault="00CF39CA" w:rsidP="00CF39CA">
            <w:pPr>
              <w:jc w:val="center"/>
              <w:rPr>
                <w:rFonts w:ascii="SassoonPrimaryInfant" w:hAnsi="SassoonPrimaryInfant"/>
                <w:sz w:val="16"/>
              </w:rPr>
            </w:pPr>
          </w:p>
        </w:tc>
        <w:tc>
          <w:tcPr>
            <w:tcW w:w="1184" w:type="dxa"/>
            <w:gridSpan w:val="2"/>
          </w:tcPr>
          <w:p w14:paraId="4083D2BB" w14:textId="77777777" w:rsidR="00CF39CA" w:rsidRPr="007C2C2F" w:rsidRDefault="00CF39CA" w:rsidP="00CF39CA">
            <w:pPr>
              <w:jc w:val="center"/>
              <w:rPr>
                <w:rFonts w:ascii="SassoonPrimaryInfant" w:hAnsi="SassoonPrimaryInfant"/>
                <w:sz w:val="16"/>
              </w:rPr>
            </w:pPr>
            <w:r w:rsidRPr="007C2C2F">
              <w:rPr>
                <w:rFonts w:ascii="SassoonPrimaryInfant" w:hAnsi="SassoonPrimaryInfant"/>
                <w:sz w:val="16"/>
              </w:rPr>
              <w:t>The Tudors</w:t>
            </w:r>
          </w:p>
        </w:tc>
        <w:tc>
          <w:tcPr>
            <w:tcW w:w="1185" w:type="dxa"/>
            <w:gridSpan w:val="2"/>
          </w:tcPr>
          <w:p w14:paraId="1C383623" w14:textId="77777777" w:rsidR="00CF39CA" w:rsidRPr="007C2C2F" w:rsidRDefault="00CF39CA" w:rsidP="00CF39CA">
            <w:pPr>
              <w:rPr>
                <w:rFonts w:ascii="SassoonPrimaryInfant" w:hAnsi="SassoonPrimaryInfant"/>
                <w:sz w:val="16"/>
              </w:rPr>
            </w:pPr>
            <w:r w:rsidRPr="007C2C2F">
              <w:rPr>
                <w:rFonts w:ascii="SassoonPrimaryInfant" w:hAnsi="SassoonPrimaryInfant"/>
                <w:sz w:val="16"/>
              </w:rPr>
              <w:t xml:space="preserve">Locate Henry VIII’s homes </w:t>
            </w:r>
          </w:p>
          <w:p w14:paraId="3381AD44" w14:textId="77777777" w:rsidR="00CF39CA" w:rsidRPr="007C2C2F" w:rsidRDefault="00CF39CA" w:rsidP="00CF39CA">
            <w:pPr>
              <w:rPr>
                <w:rFonts w:ascii="SassoonPrimaryInfant" w:hAnsi="SassoonPrimaryInfant"/>
                <w:sz w:val="16"/>
              </w:rPr>
            </w:pPr>
          </w:p>
          <w:p w14:paraId="10E0C74C" w14:textId="77777777" w:rsidR="00CF39CA" w:rsidRPr="007C2C2F" w:rsidRDefault="00CF39CA" w:rsidP="00CF39CA">
            <w:pPr>
              <w:rPr>
                <w:rFonts w:ascii="SassoonPrimaryInfant" w:hAnsi="SassoonPrimaryInfant"/>
                <w:sz w:val="16"/>
              </w:rPr>
            </w:pPr>
            <w:r w:rsidRPr="00CF39CA">
              <w:rPr>
                <w:rFonts w:ascii="SassoonPrimaryInfant" w:hAnsi="SassoonPrimaryInfant"/>
                <w:sz w:val="16"/>
              </w:rPr>
              <w:t>Compare Tudor London with modern day London</w:t>
            </w:r>
          </w:p>
        </w:tc>
        <w:tc>
          <w:tcPr>
            <w:tcW w:w="1185" w:type="dxa"/>
            <w:gridSpan w:val="2"/>
          </w:tcPr>
          <w:p w14:paraId="1A4A6DED" w14:textId="77777777" w:rsidR="00CF39CA" w:rsidRPr="007C2C2F" w:rsidRDefault="00CF39CA" w:rsidP="00CF39CA">
            <w:pPr>
              <w:rPr>
                <w:rFonts w:ascii="SassoonPrimaryInfant" w:hAnsi="SassoonPrimaryInfant"/>
                <w:sz w:val="16"/>
              </w:rPr>
            </w:pPr>
            <w:r w:rsidRPr="007C2C2F">
              <w:rPr>
                <w:rFonts w:ascii="SassoonPrimaryInfant" w:hAnsi="SassoonPrimaryInfant"/>
                <w:sz w:val="16"/>
              </w:rPr>
              <w:t>Keeping Safe</w:t>
            </w:r>
          </w:p>
          <w:p w14:paraId="3467E33B" w14:textId="77777777" w:rsidR="00CF39CA" w:rsidRPr="007C2C2F" w:rsidRDefault="00CF39CA" w:rsidP="00CF39CA">
            <w:pPr>
              <w:rPr>
                <w:rFonts w:ascii="SassoonPrimaryInfant" w:hAnsi="SassoonPrimaryInfant"/>
                <w:sz w:val="16"/>
              </w:rPr>
            </w:pPr>
          </w:p>
          <w:p w14:paraId="108528E0" w14:textId="77777777" w:rsidR="00CF39CA" w:rsidRPr="007C2C2F" w:rsidRDefault="00CF39CA" w:rsidP="00CF39CA">
            <w:pPr>
              <w:rPr>
                <w:rFonts w:ascii="SassoonPrimaryInfant" w:hAnsi="SassoonPrimaryInfant"/>
                <w:sz w:val="16"/>
              </w:rPr>
            </w:pPr>
            <w:r w:rsidRPr="007C2C2F">
              <w:rPr>
                <w:rFonts w:ascii="SassoonPrimaryInfant" w:hAnsi="SassoonPrimaryInfant"/>
                <w:color w:val="0070C0"/>
                <w:sz w:val="16"/>
              </w:rPr>
              <w:t>Mixed</w:t>
            </w:r>
          </w:p>
        </w:tc>
        <w:tc>
          <w:tcPr>
            <w:tcW w:w="1184" w:type="dxa"/>
            <w:gridSpan w:val="2"/>
          </w:tcPr>
          <w:p w14:paraId="5F7DD611" w14:textId="77777777" w:rsidR="00CF39CA" w:rsidRPr="007C2C2F" w:rsidRDefault="00CF39CA" w:rsidP="00CF39CA">
            <w:pPr>
              <w:rPr>
                <w:rFonts w:ascii="SassoonPrimaryInfant" w:hAnsi="SassoonPrimaryInfant"/>
                <w:sz w:val="16"/>
              </w:rPr>
            </w:pPr>
            <w:r w:rsidRPr="007C2C2F">
              <w:rPr>
                <w:rFonts w:ascii="SassoonPrimaryInfant" w:hAnsi="SassoonPrimaryInfant"/>
                <w:sz w:val="16"/>
              </w:rPr>
              <w:t>Numbers 31 – 69</w:t>
            </w:r>
          </w:p>
          <w:p w14:paraId="798A28F5" w14:textId="77777777" w:rsidR="00CF39CA" w:rsidRPr="007C2C2F" w:rsidRDefault="00CF39CA" w:rsidP="00CF39CA">
            <w:pPr>
              <w:rPr>
                <w:rFonts w:ascii="SassoonPrimaryInfant" w:hAnsi="SassoonPrimaryInfant"/>
                <w:sz w:val="16"/>
              </w:rPr>
            </w:pPr>
          </w:p>
          <w:p w14:paraId="44523697" w14:textId="77777777" w:rsidR="00CF39CA" w:rsidRPr="007C2C2F" w:rsidRDefault="00CF39CA" w:rsidP="00CF39CA">
            <w:pPr>
              <w:rPr>
                <w:rFonts w:ascii="SassoonPrimaryInfant" w:hAnsi="SassoonPrimaryInfant"/>
                <w:sz w:val="16"/>
              </w:rPr>
            </w:pPr>
            <w:r w:rsidRPr="007C2C2F">
              <w:rPr>
                <w:rFonts w:ascii="SassoonPrimaryInfant" w:hAnsi="SassoonPrimaryInfant"/>
                <w:sz w:val="16"/>
              </w:rPr>
              <w:t>Alphabet</w:t>
            </w:r>
          </w:p>
        </w:tc>
        <w:tc>
          <w:tcPr>
            <w:tcW w:w="1185" w:type="dxa"/>
            <w:gridSpan w:val="4"/>
          </w:tcPr>
          <w:p w14:paraId="210514CD" w14:textId="77777777" w:rsidR="00CF39CA" w:rsidRDefault="00CF39CA" w:rsidP="00CF39CA">
            <w:pPr>
              <w:jc w:val="center"/>
              <w:rPr>
                <w:rFonts w:ascii="SassoonPrimaryInfant" w:hAnsi="SassoonPrimaryInfant"/>
                <w:sz w:val="16"/>
              </w:rPr>
            </w:pPr>
            <w:r>
              <w:rPr>
                <w:rFonts w:ascii="SassoonPrimaryInfant" w:hAnsi="SassoonPrimaryInfant"/>
                <w:sz w:val="16"/>
              </w:rPr>
              <w:t>Painting and mixed media:</w:t>
            </w:r>
          </w:p>
          <w:p w14:paraId="5AFBBD0F" w14:textId="77777777" w:rsidR="00CF39CA" w:rsidRDefault="00CF39CA" w:rsidP="00CF39CA">
            <w:pPr>
              <w:jc w:val="center"/>
              <w:rPr>
                <w:rFonts w:ascii="SassoonPrimaryInfant" w:hAnsi="SassoonPrimaryInfant"/>
                <w:sz w:val="16"/>
              </w:rPr>
            </w:pPr>
          </w:p>
          <w:p w14:paraId="0690D852" w14:textId="77777777" w:rsidR="00CF39CA" w:rsidRPr="007C2C2F" w:rsidRDefault="00CF39CA" w:rsidP="00CF39CA">
            <w:pPr>
              <w:jc w:val="center"/>
              <w:rPr>
                <w:rFonts w:ascii="SassoonPrimaryInfant" w:hAnsi="SassoonPrimaryInfant"/>
                <w:sz w:val="16"/>
              </w:rPr>
            </w:pPr>
            <w:r>
              <w:rPr>
                <w:rFonts w:ascii="SassoonPrimaryInfant" w:hAnsi="SassoonPrimaryInfant"/>
                <w:sz w:val="16"/>
              </w:rPr>
              <w:t>Portraits</w:t>
            </w:r>
          </w:p>
        </w:tc>
        <w:tc>
          <w:tcPr>
            <w:tcW w:w="1185" w:type="dxa"/>
            <w:gridSpan w:val="3"/>
          </w:tcPr>
          <w:p w14:paraId="7DC77C88" w14:textId="77777777" w:rsidR="00CF39CA" w:rsidRPr="007C2C2F" w:rsidRDefault="00CF39CA" w:rsidP="00CF39CA">
            <w:pPr>
              <w:jc w:val="center"/>
              <w:rPr>
                <w:rFonts w:ascii="SassoonPrimaryInfant" w:hAnsi="SassoonPrimaryInfant"/>
                <w:sz w:val="16"/>
              </w:rPr>
            </w:pPr>
            <w:r w:rsidRPr="007C2C2F">
              <w:rPr>
                <w:rFonts w:ascii="SassoonPrimaryInfant" w:hAnsi="SassoonPrimaryInfant"/>
                <w:sz w:val="16"/>
              </w:rPr>
              <w:t>What does it mean to be part of a synagogue community?</w:t>
            </w:r>
          </w:p>
        </w:tc>
        <w:tc>
          <w:tcPr>
            <w:tcW w:w="1185" w:type="dxa"/>
            <w:gridSpan w:val="2"/>
          </w:tcPr>
          <w:p w14:paraId="690156D4" w14:textId="77777777" w:rsidR="00CF39CA" w:rsidRPr="007C2C2F" w:rsidRDefault="00CF39CA" w:rsidP="00CF39CA">
            <w:pPr>
              <w:jc w:val="center"/>
              <w:rPr>
                <w:rFonts w:ascii="SassoonPrimaryInfant" w:hAnsi="SassoonPrimaryInfant"/>
                <w:sz w:val="16"/>
              </w:rPr>
            </w:pPr>
            <w:r w:rsidRPr="007C2C2F">
              <w:rPr>
                <w:rFonts w:ascii="SassoonPrimaryInfant" w:hAnsi="SassoonPrimaryInfant"/>
                <w:sz w:val="16"/>
              </w:rPr>
              <w:t>Space</w:t>
            </w:r>
          </w:p>
        </w:tc>
        <w:tc>
          <w:tcPr>
            <w:tcW w:w="1184" w:type="dxa"/>
            <w:gridSpan w:val="2"/>
          </w:tcPr>
          <w:p w14:paraId="736CF2BB" w14:textId="77777777" w:rsidR="00CF39CA" w:rsidRPr="007C2C2F" w:rsidRDefault="00CF39CA" w:rsidP="00CF39CA">
            <w:pPr>
              <w:rPr>
                <w:rFonts w:ascii="SassoonPrimaryInfant" w:hAnsi="SassoonPrimaryInfant"/>
                <w:sz w:val="16"/>
              </w:rPr>
            </w:pPr>
            <w:r w:rsidRPr="007C2C2F">
              <w:rPr>
                <w:rFonts w:ascii="SassoonPrimaryInfant" w:hAnsi="SassoonPrimaryInfant"/>
                <w:sz w:val="16"/>
              </w:rPr>
              <w:t>Team games – inter class competition developing teamwork and tactics</w:t>
            </w:r>
          </w:p>
        </w:tc>
        <w:tc>
          <w:tcPr>
            <w:tcW w:w="1185" w:type="dxa"/>
            <w:gridSpan w:val="2"/>
          </w:tcPr>
          <w:p w14:paraId="35A8E978" w14:textId="2D5F6A74" w:rsidR="00CF39CA" w:rsidRPr="007C2C2F" w:rsidRDefault="009A2BB9" w:rsidP="00CF39CA">
            <w:pPr>
              <w:jc w:val="center"/>
              <w:rPr>
                <w:rFonts w:ascii="SassoonPrimaryInfant" w:hAnsi="SassoonPrimaryInfant"/>
                <w:sz w:val="16"/>
              </w:rPr>
            </w:pPr>
            <w:r>
              <w:rPr>
                <w:rFonts w:ascii="SassoonPrimaryInfant" w:hAnsi="SassoonPrimaryInfant"/>
                <w:sz w:val="16"/>
              </w:rPr>
              <w:t>Yoga</w:t>
            </w:r>
          </w:p>
        </w:tc>
        <w:tc>
          <w:tcPr>
            <w:tcW w:w="1185" w:type="dxa"/>
            <w:gridSpan w:val="2"/>
          </w:tcPr>
          <w:p w14:paraId="2C116C0C" w14:textId="77777777" w:rsidR="00CF39CA" w:rsidRPr="007C2C2F" w:rsidRDefault="00CF39CA" w:rsidP="00CF39CA">
            <w:pPr>
              <w:jc w:val="center"/>
              <w:rPr>
                <w:rFonts w:ascii="SassoonPrimaryInfant" w:hAnsi="SassoonPrimaryInfant"/>
                <w:sz w:val="16"/>
              </w:rPr>
            </w:pPr>
            <w:r w:rsidRPr="007C2C2F">
              <w:rPr>
                <w:rFonts w:ascii="SassoonPrimaryInfant" w:hAnsi="SassoonPrimaryInfant"/>
                <w:sz w:val="16"/>
              </w:rPr>
              <w:t>Vector Drawing</w:t>
            </w:r>
          </w:p>
          <w:p w14:paraId="336ADED4" w14:textId="77777777" w:rsidR="00CF39CA" w:rsidRPr="007C2C2F" w:rsidRDefault="00CF39CA" w:rsidP="00CF39CA">
            <w:pPr>
              <w:jc w:val="center"/>
              <w:rPr>
                <w:rFonts w:ascii="SassoonPrimaryInfant" w:hAnsi="SassoonPrimaryInfant"/>
                <w:sz w:val="16"/>
              </w:rPr>
            </w:pPr>
          </w:p>
          <w:p w14:paraId="25F33605" w14:textId="77777777" w:rsidR="00CF39CA" w:rsidRPr="007C2C2F" w:rsidRDefault="00CF39CA" w:rsidP="00CF39CA">
            <w:pPr>
              <w:jc w:val="center"/>
              <w:rPr>
                <w:rFonts w:ascii="SassoonPrimaryInfant" w:hAnsi="SassoonPrimaryInfant"/>
                <w:sz w:val="16"/>
              </w:rPr>
            </w:pPr>
          </w:p>
          <w:p w14:paraId="7E6C30D5" w14:textId="77777777" w:rsidR="00CF39CA" w:rsidRPr="007C2C2F" w:rsidRDefault="00CF39CA" w:rsidP="00CF39CA">
            <w:pPr>
              <w:jc w:val="center"/>
              <w:rPr>
                <w:rFonts w:ascii="SassoonPrimaryInfant" w:hAnsi="SassoonPrimaryInfant"/>
                <w:b/>
                <w:sz w:val="16"/>
              </w:rPr>
            </w:pPr>
            <w:r w:rsidRPr="007C2C2F">
              <w:rPr>
                <w:rFonts w:ascii="SassoonPrimaryInfant" w:hAnsi="SassoonPrimaryInfant"/>
                <w:color w:val="FF0000"/>
                <w:sz w:val="16"/>
              </w:rPr>
              <w:t>Google Drawings</w:t>
            </w:r>
          </w:p>
        </w:tc>
        <w:tc>
          <w:tcPr>
            <w:tcW w:w="1185" w:type="dxa"/>
          </w:tcPr>
          <w:p w14:paraId="179A6579" w14:textId="0A3D3EB6" w:rsidR="00CF39CA" w:rsidRPr="007C2C2F" w:rsidRDefault="005441D6" w:rsidP="00CF39CA">
            <w:pPr>
              <w:jc w:val="center"/>
              <w:rPr>
                <w:rFonts w:ascii="SassoonPrimaryInfant" w:hAnsi="SassoonPrimaryInfant"/>
                <w:sz w:val="16"/>
              </w:rPr>
            </w:pPr>
            <w:r>
              <w:rPr>
                <w:rFonts w:ascii="SassoonPrimaryInfant" w:hAnsi="SassoonPrimaryInfant"/>
                <w:sz w:val="16"/>
              </w:rPr>
              <w:t>Keyboards</w:t>
            </w:r>
          </w:p>
          <w:p w14:paraId="1933A3CF" w14:textId="77777777" w:rsidR="00CF39CA" w:rsidRPr="007C2C2F" w:rsidRDefault="00CF39CA" w:rsidP="00CF39CA">
            <w:pPr>
              <w:jc w:val="center"/>
              <w:rPr>
                <w:rFonts w:ascii="SassoonPrimaryInfant" w:hAnsi="SassoonPrimaryInfant"/>
                <w:sz w:val="16"/>
              </w:rPr>
            </w:pPr>
          </w:p>
          <w:p w14:paraId="6D1FEF4C" w14:textId="77777777" w:rsidR="00CF39CA" w:rsidRPr="007C2C2F" w:rsidRDefault="00CF39CA" w:rsidP="00CF39CA">
            <w:pPr>
              <w:jc w:val="center"/>
              <w:rPr>
                <w:rFonts w:ascii="SassoonPrimaryInfant" w:hAnsi="SassoonPrimaryInfant"/>
                <w:sz w:val="16"/>
              </w:rPr>
            </w:pPr>
          </w:p>
        </w:tc>
      </w:tr>
      <w:tr w:rsidR="00CF39CA" w:rsidRPr="00FC6BAC" w14:paraId="152F7515" w14:textId="77777777" w:rsidTr="00647840">
        <w:trPr>
          <w:gridBefore w:val="1"/>
          <w:gridAfter w:val="1"/>
          <w:wBefore w:w="21" w:type="dxa"/>
          <w:wAfter w:w="40" w:type="dxa"/>
        </w:trPr>
        <w:tc>
          <w:tcPr>
            <w:tcW w:w="6801" w:type="dxa"/>
            <w:gridSpan w:val="14"/>
            <w:vMerge w:val="restart"/>
          </w:tcPr>
          <w:p w14:paraId="238D6354"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The Tudor rose was created when Henry VII brought an end to the Battle of Bosworth, also known as the Wars of the Roses, against Richard III. He joined the White Rose of York with the Red Rose of Lancaster to create the Tudor Rose.</w:t>
            </w:r>
          </w:p>
          <w:p w14:paraId="022860EA"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Henry VIII was a powerful and fierce monarch. He is one of the most famous Tudors in history. One of the reasons for this is that he married six times during his lifetime</w:t>
            </w:r>
          </w:p>
          <w:p w14:paraId="621AAADA"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Henry VIII broke away from the Catholic church and created the Protestant Church of England so that he could divorce his first wife. He went on to have six wives, beheading two of them.</w:t>
            </w:r>
          </w:p>
          <w:p w14:paraId="34194FBB"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Boys were more important than girls in Tudor England. They were seen as stronger and more intelligent. Henry VIII felt that the strongest heir would be a male</w:t>
            </w:r>
          </w:p>
          <w:p w14:paraId="4A147DF1"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Tudor England had 2 of the strongest monarchs ever to sit on the English throne: Henry VIII &amp; his daughter Elizabeth I.</w:t>
            </w:r>
          </w:p>
          <w:p w14:paraId="0F306B8F"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Henry VIII became king when he was 18 – he was handsome, educate and a very good sportsman, author and composer. Later in life, Henry VIII became overweight and had various health problems.</w:t>
            </w:r>
          </w:p>
          <w:p w14:paraId="4F9AFABB"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 xml:space="preserve">Henry not only found the Church of </w:t>
            </w:r>
            <w:proofErr w:type="gramStart"/>
            <w:r w:rsidRPr="00647840">
              <w:rPr>
                <w:rFonts w:ascii="SassoonPrimaryInfant" w:hAnsi="SassoonPrimaryInfant"/>
                <w:color w:val="303030"/>
                <w:sz w:val="16"/>
                <w:szCs w:val="18"/>
                <w:shd w:val="clear" w:color="auto" w:fill="FFFFFF"/>
              </w:rPr>
              <w:t>England</w:t>
            </w:r>
            <w:proofErr w:type="gramEnd"/>
            <w:r w:rsidRPr="00647840">
              <w:rPr>
                <w:rFonts w:ascii="SassoonPrimaryInfant" w:hAnsi="SassoonPrimaryInfant"/>
                <w:color w:val="303030"/>
                <w:sz w:val="16"/>
                <w:szCs w:val="18"/>
                <w:shd w:val="clear" w:color="auto" w:fill="FFFFFF"/>
              </w:rPr>
              <w:t xml:space="preserve"> but he also expanded the Royal Navy from 5 ships to 60.</w:t>
            </w:r>
          </w:p>
          <w:p w14:paraId="0791B11A"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That the Tudors had terrifying punishments for criminals such as beheadings, the ducking stool or burnt at the stake</w:t>
            </w:r>
          </w:p>
          <w:p w14:paraId="7B43EBC3"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That Tudors considered treason a crime punishable by death</w:t>
            </w:r>
          </w:p>
          <w:p w14:paraId="77B89651" w14:textId="77777777" w:rsidR="00CF39CA" w:rsidRPr="00647840" w:rsidRDefault="00CF39CA" w:rsidP="00CF39CA">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Catherine of Aragon was previously married to Henry's brother Prince Arthur.</w:t>
            </w:r>
          </w:p>
          <w:p w14:paraId="7F6B92A4" w14:textId="77777777" w:rsidR="00647840" w:rsidRDefault="00CF39CA" w:rsidP="00647840">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When Anne Boleyn miscarried a second child, Henry accused her of witchcraft and had her beheaded.</w:t>
            </w:r>
          </w:p>
          <w:p w14:paraId="5CE58919" w14:textId="77777777" w:rsidR="00CF39CA" w:rsidRPr="00647840" w:rsidRDefault="00647840" w:rsidP="00647840">
            <w:pPr>
              <w:pStyle w:val="ListParagraph"/>
              <w:numPr>
                <w:ilvl w:val="0"/>
                <w:numId w:val="22"/>
              </w:numPr>
              <w:tabs>
                <w:tab w:val="left" w:pos="1110"/>
              </w:tabs>
              <w:ind w:left="322" w:hanging="322"/>
              <w:rPr>
                <w:rFonts w:ascii="SassoonPrimaryInfant" w:hAnsi="SassoonPrimaryInfant"/>
                <w:color w:val="303030"/>
                <w:sz w:val="16"/>
                <w:szCs w:val="18"/>
                <w:shd w:val="clear" w:color="auto" w:fill="FFFFFF"/>
              </w:rPr>
            </w:pPr>
            <w:r w:rsidRPr="00647840">
              <w:rPr>
                <w:rFonts w:ascii="SassoonPrimaryInfant" w:hAnsi="SassoonPrimaryInfant"/>
                <w:color w:val="303030"/>
                <w:sz w:val="16"/>
                <w:szCs w:val="18"/>
                <w:shd w:val="clear" w:color="auto" w:fill="FFFFFF"/>
              </w:rPr>
              <w:t>Mary I (Daughter of Henry VIII and Catherine of Aragon) was a Catholic with the nickname ‘Bloody Mary’ as she signed 300 d</w:t>
            </w:r>
            <w:r>
              <w:rPr>
                <w:rFonts w:ascii="SassoonPrimaryInfant" w:hAnsi="SassoonPrimaryInfant"/>
                <w:color w:val="303030"/>
                <w:sz w:val="16"/>
                <w:szCs w:val="18"/>
                <w:shd w:val="clear" w:color="auto" w:fill="FFFFFF"/>
              </w:rPr>
              <w:t>e</w:t>
            </w:r>
            <w:r w:rsidRPr="00647840">
              <w:rPr>
                <w:rFonts w:ascii="SassoonPrimaryInfant" w:hAnsi="SassoonPrimaryInfant"/>
                <w:color w:val="303030"/>
                <w:sz w:val="16"/>
                <w:szCs w:val="18"/>
                <w:shd w:val="clear" w:color="auto" w:fill="FFFFFF"/>
              </w:rPr>
              <w:t>ath warrants for those who did not support her religion</w:t>
            </w:r>
          </w:p>
        </w:tc>
        <w:tc>
          <w:tcPr>
            <w:tcW w:w="6805" w:type="dxa"/>
            <w:gridSpan w:val="11"/>
          </w:tcPr>
          <w:p w14:paraId="6CC97718" w14:textId="77777777" w:rsidR="00CF39CA" w:rsidRDefault="00CF39CA" w:rsidP="00CF39CA">
            <w:pPr>
              <w:pStyle w:val="ListParagraph"/>
              <w:numPr>
                <w:ilvl w:val="0"/>
                <w:numId w:val="22"/>
              </w:numPr>
              <w:tabs>
                <w:tab w:val="left" w:pos="1110"/>
              </w:tabs>
              <w:spacing w:line="276" w:lineRule="auto"/>
              <w:ind w:left="310" w:hanging="283"/>
              <w:rPr>
                <w:rFonts w:ascii="SassoonPrimaryInfant" w:hAnsi="SassoonPrimaryInfant"/>
                <w:color w:val="303030"/>
                <w:sz w:val="19"/>
                <w:szCs w:val="19"/>
                <w:shd w:val="clear" w:color="auto" w:fill="FFFFFF"/>
              </w:rPr>
            </w:pPr>
            <w:r w:rsidRPr="00056A56">
              <w:rPr>
                <w:rFonts w:ascii="SassoonPrimaryInfant" w:hAnsi="SassoonPrimaryInfant"/>
                <w:color w:val="303030"/>
                <w:sz w:val="19"/>
                <w:szCs w:val="19"/>
                <w:shd w:val="clear" w:color="auto" w:fill="FFFFFF"/>
              </w:rPr>
              <w:t xml:space="preserve">Henry had 6 wives: </w:t>
            </w:r>
            <w:r w:rsidRPr="00056A56">
              <w:rPr>
                <w:rFonts w:ascii="SassoonPrimaryInfant" w:hAnsi="SassoonPrimaryInfant"/>
                <w:b/>
                <w:color w:val="303030"/>
                <w:sz w:val="19"/>
                <w:szCs w:val="19"/>
                <w:shd w:val="clear" w:color="auto" w:fill="FFFFFF"/>
              </w:rPr>
              <w:t>Catherine of Aragon</w:t>
            </w:r>
            <w:r w:rsidRPr="00056A56">
              <w:rPr>
                <w:rFonts w:ascii="SassoonPrimaryInfant" w:hAnsi="SassoonPrimaryInfant"/>
                <w:color w:val="303030"/>
                <w:sz w:val="19"/>
                <w:szCs w:val="19"/>
                <w:shd w:val="clear" w:color="auto" w:fill="FFFFFF"/>
              </w:rPr>
              <w:t xml:space="preserve"> (1485 – 1536) - divorced; </w:t>
            </w:r>
            <w:r w:rsidRPr="00056A56">
              <w:rPr>
                <w:rFonts w:ascii="SassoonPrimaryInfant" w:hAnsi="SassoonPrimaryInfant"/>
                <w:b/>
                <w:color w:val="303030"/>
                <w:sz w:val="19"/>
                <w:szCs w:val="19"/>
                <w:shd w:val="clear" w:color="auto" w:fill="FFFFFF"/>
              </w:rPr>
              <w:t>Anne Boleyn</w:t>
            </w:r>
            <w:r w:rsidRPr="00056A56">
              <w:rPr>
                <w:rFonts w:ascii="SassoonPrimaryInfant" w:hAnsi="SassoonPrimaryInfant"/>
                <w:color w:val="303030"/>
                <w:sz w:val="19"/>
                <w:szCs w:val="19"/>
                <w:shd w:val="clear" w:color="auto" w:fill="FFFFFF"/>
              </w:rPr>
              <w:t xml:space="preserve"> (1501 – 1536) – beheaded; </w:t>
            </w:r>
            <w:r w:rsidRPr="00056A56">
              <w:rPr>
                <w:rFonts w:ascii="SassoonPrimaryInfant" w:hAnsi="SassoonPrimaryInfant"/>
                <w:b/>
                <w:color w:val="303030"/>
                <w:sz w:val="19"/>
                <w:szCs w:val="19"/>
                <w:shd w:val="clear" w:color="auto" w:fill="FFFFFF"/>
              </w:rPr>
              <w:t>Jane Seymour</w:t>
            </w:r>
            <w:r w:rsidRPr="00056A56">
              <w:rPr>
                <w:rFonts w:ascii="SassoonPrimaryInfant" w:hAnsi="SassoonPrimaryInfant"/>
                <w:color w:val="303030"/>
                <w:sz w:val="19"/>
                <w:szCs w:val="19"/>
                <w:shd w:val="clear" w:color="auto" w:fill="FFFFFF"/>
              </w:rPr>
              <w:t xml:space="preserve"> (1508 – 1537 – Died;</w:t>
            </w:r>
            <w:r>
              <w:rPr>
                <w:rFonts w:ascii="SassoonPrimaryInfant" w:hAnsi="SassoonPrimaryInfant"/>
                <w:color w:val="303030"/>
                <w:sz w:val="19"/>
                <w:szCs w:val="19"/>
                <w:shd w:val="clear" w:color="auto" w:fill="FFFFFF"/>
              </w:rPr>
              <w:t xml:space="preserve"> </w:t>
            </w:r>
            <w:r w:rsidRPr="00056A56">
              <w:rPr>
                <w:rFonts w:ascii="SassoonPrimaryInfant" w:hAnsi="SassoonPrimaryInfant"/>
                <w:b/>
                <w:color w:val="303030"/>
                <w:sz w:val="19"/>
                <w:szCs w:val="19"/>
                <w:shd w:val="clear" w:color="auto" w:fill="FFFFFF"/>
              </w:rPr>
              <w:t>Anne of Cleves</w:t>
            </w:r>
            <w:r w:rsidRPr="00056A56">
              <w:rPr>
                <w:rFonts w:ascii="SassoonPrimaryInfant" w:hAnsi="SassoonPrimaryInfant"/>
                <w:color w:val="303030"/>
                <w:sz w:val="19"/>
                <w:szCs w:val="19"/>
                <w:shd w:val="clear" w:color="auto" w:fill="FFFFFF"/>
              </w:rPr>
              <w:t xml:space="preserve"> (1515 – 1557) – divorced; </w:t>
            </w:r>
            <w:r w:rsidRPr="00056A56">
              <w:rPr>
                <w:rFonts w:ascii="SassoonPrimaryInfant" w:hAnsi="SassoonPrimaryInfant"/>
                <w:b/>
                <w:color w:val="303030"/>
                <w:sz w:val="19"/>
                <w:szCs w:val="19"/>
                <w:shd w:val="clear" w:color="auto" w:fill="FFFFFF"/>
              </w:rPr>
              <w:t>Catherine Howard</w:t>
            </w:r>
            <w:r w:rsidRPr="00056A56">
              <w:rPr>
                <w:rFonts w:ascii="SassoonPrimaryInfant" w:hAnsi="SassoonPrimaryInfant"/>
                <w:color w:val="303030"/>
                <w:sz w:val="19"/>
                <w:szCs w:val="19"/>
                <w:shd w:val="clear" w:color="auto" w:fill="FFFFFF"/>
              </w:rPr>
              <w:t xml:space="preserve"> (1521 – 1542) – beheaded; </w:t>
            </w:r>
            <w:r w:rsidRPr="00056A56">
              <w:rPr>
                <w:rFonts w:ascii="SassoonPrimaryInfant" w:hAnsi="SassoonPrimaryInfant"/>
                <w:b/>
                <w:color w:val="303030"/>
                <w:sz w:val="19"/>
                <w:szCs w:val="19"/>
                <w:shd w:val="clear" w:color="auto" w:fill="FFFFFF"/>
              </w:rPr>
              <w:t>Catherine Parr</w:t>
            </w:r>
            <w:r w:rsidRPr="00056A56">
              <w:rPr>
                <w:rFonts w:ascii="SassoonPrimaryInfant" w:hAnsi="SassoonPrimaryInfant"/>
                <w:color w:val="303030"/>
                <w:sz w:val="19"/>
                <w:szCs w:val="19"/>
                <w:shd w:val="clear" w:color="auto" w:fill="FFFFFF"/>
              </w:rPr>
              <w:t xml:space="preserve"> (1512 – 1548) – </w:t>
            </w:r>
            <w:r>
              <w:rPr>
                <w:rFonts w:ascii="SassoonPrimaryInfant" w:hAnsi="SassoonPrimaryInfant"/>
                <w:color w:val="303030"/>
                <w:sz w:val="19"/>
                <w:szCs w:val="19"/>
                <w:shd w:val="clear" w:color="auto" w:fill="FFFFFF"/>
              </w:rPr>
              <w:t>survived</w:t>
            </w:r>
            <w:r w:rsidRPr="00056A56">
              <w:rPr>
                <w:rFonts w:ascii="SassoonPrimaryInfant" w:hAnsi="SassoonPrimaryInfant"/>
                <w:color w:val="303030"/>
                <w:sz w:val="19"/>
                <w:szCs w:val="19"/>
                <w:shd w:val="clear" w:color="auto" w:fill="FFFFFF"/>
              </w:rPr>
              <w:t>.</w:t>
            </w:r>
          </w:p>
          <w:p w14:paraId="07EACCF5" w14:textId="77777777" w:rsidR="00CF39CA" w:rsidRDefault="00CF39CA" w:rsidP="00CF39CA">
            <w:pPr>
              <w:pStyle w:val="ListParagraph"/>
              <w:numPr>
                <w:ilvl w:val="0"/>
                <w:numId w:val="22"/>
              </w:numPr>
              <w:tabs>
                <w:tab w:val="left" w:pos="1110"/>
              </w:tabs>
              <w:spacing w:line="276" w:lineRule="auto"/>
              <w:ind w:left="310" w:hanging="283"/>
              <w:rPr>
                <w:rFonts w:ascii="SassoonPrimaryInfant" w:hAnsi="SassoonPrimaryInfant"/>
                <w:color w:val="303030"/>
                <w:sz w:val="19"/>
                <w:szCs w:val="19"/>
                <w:shd w:val="clear" w:color="auto" w:fill="FFFFFF"/>
              </w:rPr>
            </w:pPr>
            <w:r>
              <w:rPr>
                <w:rFonts w:ascii="SassoonPrimaryInfant" w:hAnsi="SassoonPrimaryInfant"/>
                <w:color w:val="303030"/>
                <w:sz w:val="19"/>
                <w:szCs w:val="19"/>
                <w:shd w:val="clear" w:color="auto" w:fill="FFFFFF"/>
              </w:rPr>
              <w:t>Henry VIII had over 60 homes and his favourite was Hampton Court Palace. He enjoyed showing off his wealth</w:t>
            </w:r>
          </w:p>
          <w:p w14:paraId="55C58295" w14:textId="77777777" w:rsidR="00CF39CA" w:rsidRPr="00647840" w:rsidRDefault="00CF39CA" w:rsidP="00CF39CA">
            <w:pPr>
              <w:pStyle w:val="ListParagraph"/>
              <w:numPr>
                <w:ilvl w:val="0"/>
                <w:numId w:val="22"/>
              </w:numPr>
              <w:tabs>
                <w:tab w:val="left" w:pos="1110"/>
              </w:tabs>
              <w:spacing w:line="276" w:lineRule="auto"/>
              <w:ind w:left="322" w:hanging="322"/>
              <w:rPr>
                <w:rFonts w:ascii="SassoonPrimaryInfant" w:hAnsi="SassoonPrimaryInfant"/>
                <w:color w:val="303030"/>
                <w:sz w:val="19"/>
                <w:szCs w:val="19"/>
                <w:shd w:val="clear" w:color="auto" w:fill="FFFFFF"/>
              </w:rPr>
            </w:pPr>
            <w:r>
              <w:rPr>
                <w:rFonts w:ascii="SassoonPrimaryInfant" w:hAnsi="SassoonPrimaryInfant"/>
                <w:color w:val="303030"/>
                <w:sz w:val="19"/>
                <w:szCs w:val="19"/>
                <w:shd w:val="clear" w:color="auto" w:fill="FFFFFF"/>
              </w:rPr>
              <w:t>The reign of the Tudors ended with the death of Queen Elizabeth I in1603</w:t>
            </w:r>
          </w:p>
        </w:tc>
      </w:tr>
      <w:tr w:rsidR="00CF39CA" w:rsidRPr="00FC6BAC" w14:paraId="58E81FF7" w14:textId="77777777" w:rsidTr="00647840">
        <w:trPr>
          <w:gridBefore w:val="1"/>
          <w:gridAfter w:val="1"/>
          <w:wBefore w:w="21" w:type="dxa"/>
          <w:wAfter w:w="40" w:type="dxa"/>
        </w:trPr>
        <w:tc>
          <w:tcPr>
            <w:tcW w:w="6801" w:type="dxa"/>
            <w:gridSpan w:val="14"/>
            <w:vMerge/>
          </w:tcPr>
          <w:p w14:paraId="58AB7022" w14:textId="77777777" w:rsidR="00CF39CA" w:rsidRPr="00F533E9" w:rsidRDefault="00CF39CA" w:rsidP="00CF39CA">
            <w:pPr>
              <w:pStyle w:val="ListParagraph"/>
              <w:numPr>
                <w:ilvl w:val="0"/>
                <w:numId w:val="22"/>
              </w:numPr>
              <w:tabs>
                <w:tab w:val="left" w:pos="1110"/>
              </w:tabs>
              <w:ind w:left="322" w:hanging="322"/>
              <w:rPr>
                <w:rFonts w:ascii="SassoonPrimaryInfant" w:hAnsi="SassoonPrimaryInfant"/>
                <w:color w:val="303030"/>
                <w:sz w:val="19"/>
                <w:szCs w:val="19"/>
                <w:shd w:val="clear" w:color="auto" w:fill="FFFFFF"/>
              </w:rPr>
            </w:pPr>
          </w:p>
        </w:tc>
        <w:tc>
          <w:tcPr>
            <w:tcW w:w="6805" w:type="dxa"/>
            <w:gridSpan w:val="11"/>
          </w:tcPr>
          <w:p w14:paraId="43F9A975" w14:textId="77777777" w:rsidR="00CF39CA" w:rsidRPr="00056A56" w:rsidRDefault="00CF39CA" w:rsidP="00CF39CA">
            <w:pPr>
              <w:tabs>
                <w:tab w:val="left" w:pos="1110"/>
              </w:tabs>
              <w:rPr>
                <w:rFonts w:ascii="SassoonPrimaryInfant" w:hAnsi="SassoonPrimaryInfant"/>
                <w:b/>
                <w:color w:val="303030"/>
                <w:szCs w:val="19"/>
                <w:u w:val="single"/>
                <w:shd w:val="clear" w:color="auto" w:fill="FFFFFF"/>
              </w:rPr>
            </w:pPr>
            <w:r w:rsidRPr="00056A56">
              <w:rPr>
                <w:rFonts w:ascii="SassoonPrimaryInfant" w:hAnsi="SassoonPrimaryInfant"/>
                <w:b/>
                <w:color w:val="303030"/>
                <w:szCs w:val="19"/>
                <w:u w:val="single"/>
                <w:shd w:val="clear" w:color="auto" w:fill="FFFFFF"/>
              </w:rPr>
              <w:t>Key Vocabulary</w:t>
            </w:r>
          </w:p>
          <w:p w14:paraId="5BE6D6ED" w14:textId="77777777" w:rsidR="00CF39CA" w:rsidRDefault="00CF39CA" w:rsidP="00CF39CA">
            <w:pPr>
              <w:tabs>
                <w:tab w:val="left" w:pos="1110"/>
              </w:tabs>
              <w:rPr>
                <w:rFonts w:ascii="SassoonPrimaryInfant" w:hAnsi="SassoonPrimaryInfant"/>
              </w:rPr>
            </w:pPr>
            <w:r w:rsidRPr="00056A56">
              <w:rPr>
                <w:rFonts w:ascii="SassoonPrimaryInfant" w:hAnsi="SassoonPrimaryInfant"/>
                <w:b/>
              </w:rPr>
              <w:t>Execution</w:t>
            </w:r>
            <w:r w:rsidRPr="00056A56">
              <w:rPr>
                <w:rFonts w:ascii="SassoonPrimaryInfant" w:hAnsi="SassoonPrimaryInfant"/>
              </w:rPr>
              <w:t xml:space="preserve"> - When a person is killed for a crime they have committed. </w:t>
            </w:r>
          </w:p>
          <w:p w14:paraId="41D031BE" w14:textId="77777777" w:rsidR="00CF39CA" w:rsidRDefault="00CF39CA" w:rsidP="00CF39CA">
            <w:pPr>
              <w:tabs>
                <w:tab w:val="left" w:pos="1110"/>
              </w:tabs>
              <w:rPr>
                <w:rFonts w:ascii="SassoonPrimaryInfant" w:hAnsi="SassoonPrimaryInfant"/>
              </w:rPr>
            </w:pPr>
            <w:r w:rsidRPr="00056A56">
              <w:rPr>
                <w:rFonts w:ascii="SassoonPrimaryInfant" w:hAnsi="SassoonPrimaryInfant"/>
                <w:b/>
              </w:rPr>
              <w:t>Heir</w:t>
            </w:r>
            <w:r>
              <w:rPr>
                <w:rFonts w:ascii="SassoonPrimaryInfant" w:hAnsi="SassoonPrimaryInfant"/>
              </w:rPr>
              <w:t xml:space="preserve"> - </w:t>
            </w:r>
            <w:r w:rsidRPr="00056A56">
              <w:rPr>
                <w:rFonts w:ascii="SassoonPrimaryInfant" w:hAnsi="SassoonPrimaryInfant"/>
              </w:rPr>
              <w:t xml:space="preserve">The next person in line to the throne. </w:t>
            </w:r>
          </w:p>
          <w:p w14:paraId="6B111239" w14:textId="77777777" w:rsidR="00CF39CA" w:rsidRDefault="00CF39CA" w:rsidP="00CF39CA">
            <w:pPr>
              <w:tabs>
                <w:tab w:val="left" w:pos="1110"/>
              </w:tabs>
              <w:rPr>
                <w:rFonts w:ascii="SassoonPrimaryInfant" w:hAnsi="SassoonPrimaryInfant"/>
              </w:rPr>
            </w:pPr>
            <w:r w:rsidRPr="00056A56">
              <w:rPr>
                <w:rFonts w:ascii="SassoonPrimaryInfant" w:hAnsi="SassoonPrimaryInfant"/>
                <w:b/>
              </w:rPr>
              <w:t>Monarch</w:t>
            </w:r>
            <w:r>
              <w:rPr>
                <w:rFonts w:ascii="SassoonPrimaryInfant" w:hAnsi="SassoonPrimaryInfant"/>
              </w:rPr>
              <w:t xml:space="preserve"> - </w:t>
            </w:r>
            <w:r w:rsidRPr="00056A56">
              <w:rPr>
                <w:rFonts w:ascii="SassoonPrimaryInfant" w:hAnsi="SassoonPrimaryInfant"/>
              </w:rPr>
              <w:t xml:space="preserve">A person who rules over a place, usually a king or queen. </w:t>
            </w:r>
            <w:r w:rsidRPr="00056A56">
              <w:rPr>
                <w:rFonts w:ascii="SassoonPrimaryInfant" w:hAnsi="SassoonPrimaryInfant"/>
                <w:b/>
              </w:rPr>
              <w:t>Reign</w:t>
            </w:r>
            <w:r>
              <w:rPr>
                <w:rFonts w:ascii="SassoonPrimaryInfant" w:hAnsi="SassoonPrimaryInfant"/>
              </w:rPr>
              <w:t xml:space="preserve"> - </w:t>
            </w:r>
            <w:r w:rsidRPr="00056A56">
              <w:rPr>
                <w:rFonts w:ascii="SassoonPrimaryInfant" w:hAnsi="SassoonPrimaryInfant"/>
              </w:rPr>
              <w:t xml:space="preserve">To rule over a country as monarch. </w:t>
            </w:r>
          </w:p>
          <w:p w14:paraId="08F50A7F" w14:textId="77777777" w:rsidR="00CF39CA" w:rsidRDefault="00CF39CA" w:rsidP="00CF39CA">
            <w:pPr>
              <w:tabs>
                <w:tab w:val="left" w:pos="1110"/>
              </w:tabs>
              <w:rPr>
                <w:rFonts w:ascii="SassoonPrimaryInfant" w:hAnsi="SassoonPrimaryInfant"/>
              </w:rPr>
            </w:pPr>
            <w:r w:rsidRPr="00056A56">
              <w:rPr>
                <w:rFonts w:ascii="SassoonPrimaryInfant" w:hAnsi="SassoonPrimaryInfant"/>
                <w:b/>
              </w:rPr>
              <w:t>Throne</w:t>
            </w:r>
            <w:r>
              <w:rPr>
                <w:rFonts w:ascii="SassoonPrimaryInfant" w:hAnsi="SassoonPrimaryInfant"/>
              </w:rPr>
              <w:t xml:space="preserve"> - </w:t>
            </w:r>
            <w:r w:rsidRPr="00056A56">
              <w:rPr>
                <w:rFonts w:ascii="SassoonPrimaryInfant" w:hAnsi="SassoonPrimaryInfant"/>
              </w:rPr>
              <w:t xml:space="preserve">the position of a king or queen. </w:t>
            </w:r>
          </w:p>
          <w:p w14:paraId="3BA0724B" w14:textId="77777777" w:rsidR="00CF39CA" w:rsidRDefault="00CF39CA" w:rsidP="00CF39CA">
            <w:pPr>
              <w:tabs>
                <w:tab w:val="left" w:pos="1110"/>
              </w:tabs>
              <w:rPr>
                <w:rFonts w:ascii="SassoonPrimaryInfant" w:hAnsi="SassoonPrimaryInfant"/>
              </w:rPr>
            </w:pPr>
            <w:r w:rsidRPr="00056A56">
              <w:rPr>
                <w:rFonts w:ascii="SassoonPrimaryInfant" w:hAnsi="SassoonPrimaryInfant"/>
                <w:b/>
              </w:rPr>
              <w:t>Treason</w:t>
            </w:r>
            <w:r>
              <w:rPr>
                <w:rFonts w:ascii="SassoonPrimaryInfant" w:hAnsi="SassoonPrimaryInfant"/>
              </w:rPr>
              <w:t xml:space="preserve"> - </w:t>
            </w:r>
            <w:r w:rsidRPr="00056A56">
              <w:rPr>
                <w:rFonts w:ascii="SassoonPrimaryInfant" w:hAnsi="SassoonPrimaryInfant"/>
              </w:rPr>
              <w:t xml:space="preserve">The crime of betraying your country. </w:t>
            </w:r>
          </w:p>
          <w:p w14:paraId="154D7E04" w14:textId="77777777" w:rsidR="00CF39CA" w:rsidRPr="00056A56" w:rsidRDefault="00CF39CA" w:rsidP="00CF39CA">
            <w:pPr>
              <w:tabs>
                <w:tab w:val="left" w:pos="1110"/>
              </w:tabs>
              <w:rPr>
                <w:rFonts w:ascii="SassoonPrimaryInfant" w:hAnsi="SassoonPrimaryInfant"/>
                <w:color w:val="303030"/>
                <w:sz w:val="19"/>
                <w:szCs w:val="19"/>
                <w:shd w:val="clear" w:color="auto" w:fill="FFFFFF"/>
              </w:rPr>
            </w:pPr>
            <w:r w:rsidRPr="00056A56">
              <w:rPr>
                <w:rFonts w:ascii="SassoonPrimaryInfant" w:hAnsi="SassoonPrimaryInfant"/>
                <w:b/>
              </w:rPr>
              <w:t>Tudor</w:t>
            </w:r>
            <w:r>
              <w:rPr>
                <w:rFonts w:ascii="SassoonPrimaryInfant" w:hAnsi="SassoonPrimaryInfant"/>
              </w:rPr>
              <w:t xml:space="preserve"> - </w:t>
            </w:r>
            <w:r w:rsidRPr="00056A56">
              <w:rPr>
                <w:rFonts w:ascii="SassoonPrimaryInfant" w:hAnsi="SassoonPrimaryInfant"/>
              </w:rPr>
              <w:t>Relating to the Tudor rulers who held the throne from 1485 until 1603</w:t>
            </w:r>
          </w:p>
        </w:tc>
      </w:tr>
    </w:tbl>
    <w:p w14:paraId="5C1F2FA1" w14:textId="77777777" w:rsidR="007C2C2F" w:rsidRDefault="007C2C2F"/>
    <w:tbl>
      <w:tblPr>
        <w:tblStyle w:val="TableGrid"/>
        <w:tblW w:w="13717" w:type="dxa"/>
        <w:tblInd w:w="-545" w:type="dxa"/>
        <w:tblLayout w:type="fixed"/>
        <w:tblLook w:val="04A0" w:firstRow="1" w:lastRow="0" w:firstColumn="1" w:lastColumn="0" w:noHBand="0" w:noVBand="1"/>
      </w:tblPr>
      <w:tblGrid>
        <w:gridCol w:w="105"/>
        <w:gridCol w:w="577"/>
        <w:gridCol w:w="1169"/>
        <w:gridCol w:w="134"/>
        <w:gridCol w:w="1177"/>
        <w:gridCol w:w="127"/>
        <w:gridCol w:w="1184"/>
        <w:gridCol w:w="119"/>
        <w:gridCol w:w="1192"/>
        <w:gridCol w:w="112"/>
        <w:gridCol w:w="537"/>
        <w:gridCol w:w="475"/>
        <w:gridCol w:w="187"/>
        <w:gridCol w:w="104"/>
        <w:gridCol w:w="1207"/>
        <w:gridCol w:w="97"/>
        <w:gridCol w:w="1214"/>
        <w:gridCol w:w="89"/>
        <w:gridCol w:w="1222"/>
        <w:gridCol w:w="82"/>
        <w:gridCol w:w="1229"/>
        <w:gridCol w:w="74"/>
        <w:gridCol w:w="1237"/>
        <w:gridCol w:w="67"/>
      </w:tblGrid>
      <w:tr w:rsidR="003A28A1" w:rsidRPr="00FC6BAC" w14:paraId="0F9EDC5E" w14:textId="77777777" w:rsidTr="00647840">
        <w:trPr>
          <w:gridBefore w:val="1"/>
          <w:wBefore w:w="105" w:type="dxa"/>
          <w:cantSplit/>
        </w:trPr>
        <w:tc>
          <w:tcPr>
            <w:tcW w:w="6328" w:type="dxa"/>
            <w:gridSpan w:val="10"/>
          </w:tcPr>
          <w:p w14:paraId="337318B8" w14:textId="77777777" w:rsidR="003A28A1" w:rsidRPr="00A57A0D" w:rsidRDefault="00B7203B" w:rsidP="003A28A1">
            <w:pPr>
              <w:keepNext/>
              <w:rPr>
                <w:rFonts w:ascii="SassoonPrimaryInfant" w:hAnsi="SassoonPrimaryInfant"/>
                <w:b/>
                <w:sz w:val="18"/>
                <w:u w:val="single"/>
              </w:rPr>
            </w:pPr>
            <w:r>
              <w:rPr>
                <w:noProof/>
              </w:rPr>
              <w:lastRenderedPageBreak/>
              <w:drawing>
                <wp:anchor distT="0" distB="0" distL="114300" distR="114300" simplePos="0" relativeHeight="251748352" behindDoc="0" locked="0" layoutInCell="1" allowOverlap="1" wp14:anchorId="6F72E588" wp14:editId="3C2E9340">
                  <wp:simplePos x="0" y="0"/>
                  <wp:positionH relativeFrom="column">
                    <wp:posOffset>3368675</wp:posOffset>
                  </wp:positionH>
                  <wp:positionV relativeFrom="paragraph">
                    <wp:posOffset>1905</wp:posOffset>
                  </wp:positionV>
                  <wp:extent cx="579120" cy="577850"/>
                  <wp:effectExtent l="0" t="0" r="0" b="0"/>
                  <wp:wrapThrough wrapText="bothSides">
                    <wp:wrapPolygon edited="0">
                      <wp:start x="0" y="0"/>
                      <wp:lineTo x="0" y="20651"/>
                      <wp:lineTo x="20605" y="20651"/>
                      <wp:lineTo x="20605" y="0"/>
                      <wp:lineTo x="0" y="0"/>
                    </wp:wrapPolygon>
                  </wp:wrapThrough>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9120" cy="577850"/>
                          </a:xfrm>
                          <a:prstGeom prst="rect">
                            <a:avLst/>
                          </a:prstGeom>
                        </pic:spPr>
                      </pic:pic>
                    </a:graphicData>
                  </a:graphic>
                  <wp14:sizeRelH relativeFrom="margin">
                    <wp14:pctWidth>0</wp14:pctWidth>
                  </wp14:sizeRelH>
                  <wp14:sizeRelV relativeFrom="margin">
                    <wp14:pctHeight>0</wp14:pctHeight>
                  </wp14:sizeRelV>
                </wp:anchor>
              </w:drawing>
            </w:r>
            <w:r w:rsidR="003A28A1" w:rsidRPr="00A57A0D">
              <w:rPr>
                <w:rFonts w:ascii="SassoonPrimaryInfant" w:hAnsi="SassoonPrimaryInfant"/>
                <w:b/>
                <w:u w:val="single"/>
              </w:rPr>
              <w:t xml:space="preserve">Year </w:t>
            </w:r>
            <w:r w:rsidR="00C0601A">
              <w:rPr>
                <w:rFonts w:ascii="SassoonPrimaryInfant" w:hAnsi="SassoonPrimaryInfant"/>
                <w:b/>
                <w:u w:val="single"/>
              </w:rPr>
              <w:t>5</w:t>
            </w:r>
          </w:p>
          <w:p w14:paraId="61880D87" w14:textId="77777777" w:rsidR="003A28A1" w:rsidRPr="000209EF" w:rsidRDefault="003A28A1" w:rsidP="003A28A1">
            <w:pPr>
              <w:keepNext/>
              <w:rPr>
                <w:rFonts w:ascii="SassoonPrimaryInfant" w:hAnsi="SassoonPrimaryInfant"/>
                <w:b/>
                <w:sz w:val="20"/>
              </w:rPr>
            </w:pPr>
            <w:r w:rsidRPr="000209EF">
              <w:rPr>
                <w:rFonts w:ascii="SassoonPrimaryInfant" w:hAnsi="SassoonPrimaryInfant"/>
                <w:b/>
                <w:sz w:val="20"/>
              </w:rPr>
              <w:t xml:space="preserve">Term:   Spring Two                                     </w:t>
            </w:r>
          </w:p>
          <w:p w14:paraId="3B7BE735" w14:textId="77777777" w:rsidR="003A28A1" w:rsidRDefault="003A28A1" w:rsidP="003A28A1">
            <w:pPr>
              <w:keepNext/>
              <w:rPr>
                <w:rFonts w:ascii="SassoonPrimaryInfant" w:hAnsi="SassoonPrimaryInfant"/>
                <w:b/>
                <w:sz w:val="24"/>
              </w:rPr>
            </w:pPr>
            <w:r w:rsidRPr="000209EF">
              <w:rPr>
                <w:rFonts w:ascii="SassoonPrimaryInfant" w:hAnsi="SassoonPrimaryInfant"/>
                <w:b/>
                <w:sz w:val="20"/>
              </w:rPr>
              <w:t>Topic</w:t>
            </w:r>
            <w:proofErr w:type="gramStart"/>
            <w:r w:rsidRPr="000209EF">
              <w:rPr>
                <w:rFonts w:ascii="SassoonPrimaryInfant" w:hAnsi="SassoonPrimaryInfant"/>
                <w:b/>
                <w:sz w:val="20"/>
              </w:rPr>
              <w:t xml:space="preserve">:  </w:t>
            </w:r>
            <w:r w:rsidR="007275CD" w:rsidRPr="000209EF">
              <w:rPr>
                <w:rFonts w:ascii="SassoonPrimaryInfant" w:hAnsi="SassoonPrimaryInfant"/>
                <w:b/>
                <w:sz w:val="20"/>
              </w:rPr>
              <w:t>Behind</w:t>
            </w:r>
            <w:proofErr w:type="gramEnd"/>
            <w:r w:rsidR="007275CD" w:rsidRPr="000209EF">
              <w:rPr>
                <w:rFonts w:ascii="SassoonPrimaryInfant" w:hAnsi="SassoonPrimaryInfant"/>
                <w:b/>
                <w:sz w:val="20"/>
              </w:rPr>
              <w:t xml:space="preserve"> </w:t>
            </w:r>
            <w:proofErr w:type="gramStart"/>
            <w:r w:rsidR="007275CD" w:rsidRPr="000209EF">
              <w:rPr>
                <w:rFonts w:ascii="SassoonPrimaryInfant" w:hAnsi="SassoonPrimaryInfant"/>
                <w:b/>
                <w:sz w:val="20"/>
              </w:rPr>
              <w:t>the Castle</w:t>
            </w:r>
            <w:proofErr w:type="gramEnd"/>
            <w:r w:rsidR="007275CD" w:rsidRPr="000209EF">
              <w:rPr>
                <w:rFonts w:ascii="SassoonPrimaryInfant" w:hAnsi="SassoonPrimaryInfant"/>
                <w:b/>
                <w:sz w:val="20"/>
              </w:rPr>
              <w:t xml:space="preserve"> Gates: Life in Medieval England</w:t>
            </w:r>
          </w:p>
        </w:tc>
        <w:tc>
          <w:tcPr>
            <w:tcW w:w="7284" w:type="dxa"/>
            <w:gridSpan w:val="13"/>
          </w:tcPr>
          <w:p w14:paraId="1B61BD10" w14:textId="0FB4731E" w:rsidR="003A28A1" w:rsidRPr="00213C26" w:rsidRDefault="00BF4C49" w:rsidP="003A28A1">
            <w:pPr>
              <w:keepNext/>
              <w:rPr>
                <w:rFonts w:ascii="SassoonPrimaryInfant" w:hAnsi="SassoonPrimaryInfant"/>
                <w:b/>
              </w:rPr>
            </w:pPr>
            <w:r>
              <w:rPr>
                <w:rFonts w:ascii="SassoonPrimaryInfant" w:hAnsi="SassoonPrimaryInfant"/>
                <w:b/>
              </w:rPr>
              <w:t>Class Read</w:t>
            </w:r>
            <w:r w:rsidR="003A28A1">
              <w:rPr>
                <w:rFonts w:ascii="SassoonPrimaryInfant" w:hAnsi="SassoonPrimaryInfant"/>
                <w:b/>
              </w:rPr>
              <w:t xml:space="preserve">: </w:t>
            </w:r>
            <w:r w:rsidR="00013568">
              <w:rPr>
                <w:rFonts w:ascii="SassoonPrimaryType" w:hAnsi="SassoonPrimaryType"/>
                <w:b/>
                <w:color w:val="303030"/>
                <w:szCs w:val="18"/>
                <w:shd w:val="clear" w:color="auto" w:fill="FFFFFF"/>
              </w:rPr>
              <w:t>Clockwork by</w:t>
            </w:r>
            <w:r w:rsidR="00C826CF">
              <w:rPr>
                <w:rFonts w:ascii="SassoonPrimaryType" w:hAnsi="SassoonPrimaryType"/>
                <w:b/>
                <w:color w:val="303030"/>
                <w:szCs w:val="18"/>
                <w:shd w:val="clear" w:color="auto" w:fill="FFFFFF"/>
              </w:rPr>
              <w:t xml:space="preserve"> Philip Pullman</w:t>
            </w:r>
          </w:p>
        </w:tc>
      </w:tr>
      <w:tr w:rsidR="00E06575" w:rsidRPr="00FC6BAC" w14:paraId="1DD9ACEE" w14:textId="77777777" w:rsidTr="00647840">
        <w:trPr>
          <w:gridBefore w:val="1"/>
          <w:wBefore w:w="105" w:type="dxa"/>
          <w:cantSplit/>
        </w:trPr>
        <w:tc>
          <w:tcPr>
            <w:tcW w:w="13612" w:type="dxa"/>
            <w:gridSpan w:val="23"/>
          </w:tcPr>
          <w:p w14:paraId="5C78B58C" w14:textId="77777777" w:rsidR="00E06575" w:rsidRPr="00213C26" w:rsidRDefault="00E06575" w:rsidP="003A28A1">
            <w:pPr>
              <w:keepNext/>
              <w:rPr>
                <w:rFonts w:ascii="SassoonPrimaryInfant" w:hAnsi="SassoonPrimaryInfant"/>
                <w:b/>
              </w:rPr>
            </w:pPr>
            <w:r>
              <w:rPr>
                <w:rFonts w:ascii="SassoonPrimaryInfant" w:hAnsi="SassoonPrimaryInfant"/>
                <w:b/>
                <w:sz w:val="24"/>
              </w:rPr>
              <w:t xml:space="preserve">Hook: </w:t>
            </w:r>
            <w:r w:rsidR="005A36CD">
              <w:rPr>
                <w:rFonts w:ascii="SassoonPrimaryType" w:hAnsi="SassoonPrimaryType"/>
                <w:color w:val="303030"/>
                <w:sz w:val="18"/>
                <w:szCs w:val="18"/>
                <w:shd w:val="clear" w:color="auto" w:fill="FFFFFF"/>
              </w:rPr>
              <w:t>Meet “Pestilence” an evil hooded and shady characters spoiled with foul-smelling boils and revolting sores and hear his tragic tale of death and destruction</w:t>
            </w:r>
          </w:p>
        </w:tc>
      </w:tr>
      <w:tr w:rsidR="00735BBA" w:rsidRPr="00FC6BAC" w14:paraId="4024932B" w14:textId="77777777" w:rsidTr="00647840">
        <w:trPr>
          <w:gridBefore w:val="1"/>
          <w:wBefore w:w="105" w:type="dxa"/>
          <w:cantSplit/>
        </w:trPr>
        <w:tc>
          <w:tcPr>
            <w:tcW w:w="577" w:type="dxa"/>
            <w:vMerge w:val="restart"/>
            <w:textDirection w:val="btLr"/>
            <w:vAlign w:val="bottom"/>
          </w:tcPr>
          <w:p w14:paraId="42CBDD9C" w14:textId="77777777" w:rsidR="00735BBA" w:rsidRDefault="00735BBA" w:rsidP="00735BBA">
            <w:pPr>
              <w:keepNext/>
              <w:ind w:left="113" w:right="113"/>
              <w:rPr>
                <w:rFonts w:ascii="SassoonPrimaryType" w:hAnsi="SassoonPrimaryType"/>
                <w:color w:val="303030"/>
                <w:sz w:val="18"/>
                <w:szCs w:val="18"/>
                <w:shd w:val="clear" w:color="auto" w:fill="FFFFFF"/>
              </w:rPr>
            </w:pPr>
            <w:r>
              <w:rPr>
                <w:rFonts w:ascii="SassoonPrimaryInfant" w:hAnsi="SassoonPrimaryInfant"/>
                <w:color w:val="FF0000"/>
                <w:sz w:val="18"/>
              </w:rPr>
              <w:t>This term, we are learning:</w:t>
            </w:r>
          </w:p>
        </w:tc>
        <w:tc>
          <w:tcPr>
            <w:tcW w:w="1303" w:type="dxa"/>
            <w:gridSpan w:val="2"/>
          </w:tcPr>
          <w:p w14:paraId="22017786"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Science</w:t>
            </w:r>
          </w:p>
          <w:p w14:paraId="2D531EF5" w14:textId="77777777" w:rsidR="00735BBA" w:rsidRDefault="00735BBA" w:rsidP="00735BBA">
            <w:pPr>
              <w:keepNext/>
              <w:rPr>
                <w:rFonts w:ascii="SassoonPrimaryInfant" w:hAnsi="SassoonPrimaryInfant"/>
                <w:b/>
                <w:sz w:val="16"/>
              </w:rPr>
            </w:pPr>
          </w:p>
        </w:tc>
        <w:tc>
          <w:tcPr>
            <w:tcW w:w="1304" w:type="dxa"/>
            <w:gridSpan w:val="2"/>
          </w:tcPr>
          <w:p w14:paraId="68D75739"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 xml:space="preserve">History </w:t>
            </w:r>
          </w:p>
        </w:tc>
        <w:tc>
          <w:tcPr>
            <w:tcW w:w="1303" w:type="dxa"/>
            <w:gridSpan w:val="2"/>
          </w:tcPr>
          <w:p w14:paraId="283A04B8"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French</w:t>
            </w:r>
          </w:p>
        </w:tc>
        <w:tc>
          <w:tcPr>
            <w:tcW w:w="1304" w:type="dxa"/>
            <w:gridSpan w:val="2"/>
          </w:tcPr>
          <w:p w14:paraId="54D3C69B"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 xml:space="preserve">PSHE &amp; </w:t>
            </w:r>
          </w:p>
          <w:p w14:paraId="5B771840" w14:textId="77777777" w:rsidR="00735BBA" w:rsidRDefault="00735BBA" w:rsidP="00735BBA">
            <w:pPr>
              <w:keepNext/>
              <w:jc w:val="center"/>
              <w:rPr>
                <w:rFonts w:ascii="SassoonPrimaryInfant" w:hAnsi="SassoonPrimaryInfant"/>
                <w:b/>
                <w:sz w:val="16"/>
              </w:rPr>
            </w:pPr>
            <w:r>
              <w:rPr>
                <w:rFonts w:ascii="SassoonPrimaryInfant" w:hAnsi="SassoonPrimaryInfant"/>
                <w:b/>
                <w:color w:val="4472C4" w:themeColor="accent1"/>
                <w:sz w:val="16"/>
              </w:rPr>
              <w:t>No Outsiders</w:t>
            </w:r>
          </w:p>
        </w:tc>
        <w:tc>
          <w:tcPr>
            <w:tcW w:w="1303" w:type="dxa"/>
            <w:gridSpan w:val="4"/>
          </w:tcPr>
          <w:p w14:paraId="02EA3754"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 xml:space="preserve">Art </w:t>
            </w:r>
          </w:p>
        </w:tc>
        <w:tc>
          <w:tcPr>
            <w:tcW w:w="1304" w:type="dxa"/>
            <w:gridSpan w:val="2"/>
          </w:tcPr>
          <w:p w14:paraId="6E595074"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RE</w:t>
            </w:r>
          </w:p>
        </w:tc>
        <w:tc>
          <w:tcPr>
            <w:tcW w:w="1303" w:type="dxa"/>
            <w:gridSpan w:val="2"/>
          </w:tcPr>
          <w:p w14:paraId="73706228"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Games</w:t>
            </w:r>
          </w:p>
        </w:tc>
        <w:tc>
          <w:tcPr>
            <w:tcW w:w="1304" w:type="dxa"/>
            <w:gridSpan w:val="2"/>
          </w:tcPr>
          <w:p w14:paraId="39729E94" w14:textId="77777777" w:rsidR="00735BBA" w:rsidRDefault="00735BBA" w:rsidP="00735BBA">
            <w:pPr>
              <w:keepNext/>
              <w:rPr>
                <w:rFonts w:ascii="SassoonPrimaryInfant" w:hAnsi="SassoonPrimaryInfant"/>
                <w:b/>
                <w:sz w:val="16"/>
              </w:rPr>
            </w:pPr>
            <w:r>
              <w:rPr>
                <w:rFonts w:ascii="SassoonPrimaryInfant" w:hAnsi="SassoonPrimaryInfant"/>
                <w:b/>
                <w:sz w:val="16"/>
              </w:rPr>
              <w:t>PE</w:t>
            </w:r>
          </w:p>
        </w:tc>
        <w:tc>
          <w:tcPr>
            <w:tcW w:w="1303" w:type="dxa"/>
            <w:gridSpan w:val="2"/>
          </w:tcPr>
          <w:p w14:paraId="7D3A6BF4" w14:textId="77777777" w:rsidR="00735BBA" w:rsidRDefault="00735BBA" w:rsidP="00735BBA">
            <w:pPr>
              <w:keepNext/>
              <w:rPr>
                <w:rFonts w:ascii="SassoonPrimaryInfant" w:hAnsi="SassoonPrimaryInfant"/>
                <w:b/>
                <w:sz w:val="16"/>
              </w:rPr>
            </w:pPr>
            <w:r>
              <w:rPr>
                <w:rFonts w:ascii="SassoonPrimaryInfant" w:hAnsi="SassoonPrimaryInfant"/>
                <w:b/>
                <w:sz w:val="16"/>
              </w:rPr>
              <w:t>Computing/</w:t>
            </w:r>
          </w:p>
          <w:p w14:paraId="454C67D3" w14:textId="77777777" w:rsidR="00735BBA" w:rsidRDefault="00735BBA" w:rsidP="00735BBA">
            <w:pPr>
              <w:keepNext/>
              <w:rPr>
                <w:rFonts w:ascii="SassoonPrimaryInfant" w:hAnsi="SassoonPrimaryInfant"/>
                <w:b/>
                <w:sz w:val="16"/>
              </w:rPr>
            </w:pPr>
            <w:r>
              <w:rPr>
                <w:rFonts w:ascii="SassoonPrimaryInfant" w:hAnsi="SassoonPrimaryInfant"/>
                <w:b/>
                <w:color w:val="FF0000"/>
                <w:sz w:val="16"/>
              </w:rPr>
              <w:t>Online Safety</w:t>
            </w:r>
          </w:p>
        </w:tc>
        <w:tc>
          <w:tcPr>
            <w:tcW w:w="1304" w:type="dxa"/>
            <w:gridSpan w:val="2"/>
          </w:tcPr>
          <w:p w14:paraId="1F37F0FB" w14:textId="77777777" w:rsidR="00735BBA" w:rsidRDefault="00735BBA" w:rsidP="00735BBA">
            <w:pPr>
              <w:keepNext/>
              <w:jc w:val="center"/>
              <w:rPr>
                <w:noProof/>
                <w:sz w:val="16"/>
              </w:rPr>
            </w:pPr>
            <w:r>
              <w:rPr>
                <w:rFonts w:ascii="SassoonPrimaryInfant" w:hAnsi="SassoonPrimaryInfant"/>
                <w:b/>
                <w:sz w:val="16"/>
              </w:rPr>
              <w:t>Music</w:t>
            </w:r>
          </w:p>
        </w:tc>
      </w:tr>
      <w:tr w:rsidR="00735BBA" w:rsidRPr="00FC6BAC" w14:paraId="15684362" w14:textId="77777777" w:rsidTr="00647840">
        <w:trPr>
          <w:gridBefore w:val="1"/>
          <w:wBefore w:w="105" w:type="dxa"/>
          <w:cantSplit/>
        </w:trPr>
        <w:tc>
          <w:tcPr>
            <w:tcW w:w="577" w:type="dxa"/>
            <w:vMerge/>
          </w:tcPr>
          <w:p w14:paraId="562EA51F" w14:textId="77777777" w:rsidR="00735BBA" w:rsidRPr="009F259F" w:rsidRDefault="00735BBA" w:rsidP="00735BBA">
            <w:pPr>
              <w:rPr>
                <w:rFonts w:ascii="SassoonPrimaryType" w:hAnsi="SassoonPrimaryType"/>
                <w:color w:val="303030"/>
                <w:sz w:val="18"/>
                <w:szCs w:val="18"/>
                <w:shd w:val="clear" w:color="auto" w:fill="FFFFFF"/>
              </w:rPr>
            </w:pPr>
          </w:p>
        </w:tc>
        <w:tc>
          <w:tcPr>
            <w:tcW w:w="1303" w:type="dxa"/>
            <w:gridSpan w:val="2"/>
          </w:tcPr>
          <w:p w14:paraId="5681818F" w14:textId="77777777" w:rsidR="00735BBA" w:rsidRDefault="00735BBA" w:rsidP="00735BBA">
            <w:pPr>
              <w:rPr>
                <w:rFonts w:ascii="SassoonPrimaryType" w:hAnsi="SassoonPrimaryType"/>
                <w:color w:val="303030"/>
                <w:sz w:val="18"/>
                <w:szCs w:val="18"/>
                <w:shd w:val="clear" w:color="auto" w:fill="FFFFFF"/>
              </w:rPr>
            </w:pPr>
            <w:r>
              <w:rPr>
                <w:rFonts w:ascii="SassoonPrimaryType" w:hAnsi="SassoonPrimaryType"/>
                <w:color w:val="303030"/>
                <w:sz w:val="18"/>
                <w:szCs w:val="18"/>
                <w:shd w:val="clear" w:color="auto" w:fill="FFFFFF"/>
              </w:rPr>
              <w:t xml:space="preserve">Living things and their Habitats </w:t>
            </w:r>
          </w:p>
          <w:p w14:paraId="415428FC" w14:textId="77777777" w:rsidR="00735BBA" w:rsidRDefault="00735BBA" w:rsidP="00735BBA">
            <w:pPr>
              <w:rPr>
                <w:rFonts w:ascii="SassoonPrimaryType" w:hAnsi="SassoonPrimaryType"/>
                <w:color w:val="303030"/>
                <w:sz w:val="18"/>
                <w:szCs w:val="18"/>
                <w:shd w:val="clear" w:color="auto" w:fill="FFFFFF"/>
              </w:rPr>
            </w:pPr>
            <w:r>
              <w:rPr>
                <w:rFonts w:ascii="SassoonPrimaryType" w:hAnsi="SassoonPrimaryType"/>
                <w:color w:val="303030"/>
                <w:sz w:val="18"/>
                <w:szCs w:val="18"/>
                <w:shd w:val="clear" w:color="auto" w:fill="FFFFFF"/>
              </w:rPr>
              <w:t>Lifecycles</w:t>
            </w:r>
          </w:p>
          <w:p w14:paraId="54B523D0" w14:textId="77777777" w:rsidR="00735BBA" w:rsidRPr="009F259F" w:rsidRDefault="00735BBA" w:rsidP="00735BBA">
            <w:pPr>
              <w:rPr>
                <w:rFonts w:ascii="SassoonPrimaryType" w:hAnsi="SassoonPrimaryType"/>
                <w:color w:val="303030"/>
                <w:sz w:val="18"/>
                <w:szCs w:val="18"/>
                <w:shd w:val="clear" w:color="auto" w:fill="FFFFFF"/>
              </w:rPr>
            </w:pPr>
            <w:r>
              <w:rPr>
                <w:rFonts w:ascii="SassoonPrimaryType" w:hAnsi="SassoonPrimaryType"/>
                <w:color w:val="303030"/>
                <w:sz w:val="18"/>
                <w:szCs w:val="18"/>
                <w:shd w:val="clear" w:color="auto" w:fill="FFFFFF"/>
              </w:rPr>
              <w:t>Bacteria</w:t>
            </w:r>
          </w:p>
        </w:tc>
        <w:tc>
          <w:tcPr>
            <w:tcW w:w="1304" w:type="dxa"/>
            <w:gridSpan w:val="2"/>
          </w:tcPr>
          <w:p w14:paraId="442BBB5A" w14:textId="77777777" w:rsidR="00735BBA" w:rsidRPr="009F259F" w:rsidRDefault="00735BBA" w:rsidP="00735BBA">
            <w:pPr>
              <w:jc w:val="center"/>
              <w:rPr>
                <w:rFonts w:ascii="SassoonPrimaryInfant" w:hAnsi="SassoonPrimaryInfant"/>
                <w:sz w:val="18"/>
                <w:szCs w:val="18"/>
              </w:rPr>
            </w:pPr>
            <w:r>
              <w:rPr>
                <w:rFonts w:ascii="SassoonPrimaryType" w:hAnsi="SassoonPrimaryType"/>
                <w:color w:val="303030"/>
                <w:sz w:val="18"/>
                <w:szCs w:val="18"/>
                <w:shd w:val="clear" w:color="auto" w:fill="FFFFFF"/>
              </w:rPr>
              <w:t>14th Century England</w:t>
            </w:r>
          </w:p>
        </w:tc>
        <w:tc>
          <w:tcPr>
            <w:tcW w:w="1303" w:type="dxa"/>
            <w:gridSpan w:val="2"/>
          </w:tcPr>
          <w:p w14:paraId="5CBF4EE6" w14:textId="77777777" w:rsidR="00735BBA" w:rsidRDefault="00735BBA" w:rsidP="00735BBA">
            <w:pPr>
              <w:jc w:val="center"/>
              <w:rPr>
                <w:rFonts w:ascii="SassoonPrimaryInfant" w:hAnsi="SassoonPrimaryInfant"/>
                <w:sz w:val="18"/>
                <w:szCs w:val="18"/>
              </w:rPr>
            </w:pPr>
            <w:r>
              <w:rPr>
                <w:rFonts w:ascii="SassoonPrimaryInfant" w:hAnsi="SassoonPrimaryInfant"/>
                <w:sz w:val="18"/>
                <w:szCs w:val="18"/>
              </w:rPr>
              <w:t xml:space="preserve">Number </w:t>
            </w:r>
          </w:p>
          <w:p w14:paraId="3242BA47" w14:textId="77777777" w:rsidR="00735BBA" w:rsidRPr="009F259F" w:rsidRDefault="00735BBA" w:rsidP="00735BBA">
            <w:pPr>
              <w:jc w:val="center"/>
              <w:rPr>
                <w:rFonts w:ascii="SassoonPrimaryInfant" w:hAnsi="SassoonPrimaryInfant"/>
                <w:sz w:val="18"/>
                <w:szCs w:val="18"/>
              </w:rPr>
            </w:pPr>
            <w:r>
              <w:rPr>
                <w:rFonts w:ascii="SassoonPrimaryInfant" w:hAnsi="SassoonPrimaryInfant"/>
                <w:sz w:val="18"/>
                <w:szCs w:val="18"/>
              </w:rPr>
              <w:t>31 - 69</w:t>
            </w:r>
          </w:p>
        </w:tc>
        <w:tc>
          <w:tcPr>
            <w:tcW w:w="1304" w:type="dxa"/>
            <w:gridSpan w:val="2"/>
          </w:tcPr>
          <w:p w14:paraId="44F0FEC6" w14:textId="77777777" w:rsidR="00735BBA" w:rsidRDefault="00735BBA" w:rsidP="00735BBA">
            <w:pPr>
              <w:rPr>
                <w:rFonts w:ascii="SassoonPrimaryInfant" w:hAnsi="SassoonPrimaryInfant" w:cstheme="majorHAnsi"/>
                <w:color w:val="000000" w:themeColor="text1"/>
                <w:sz w:val="18"/>
                <w:szCs w:val="18"/>
              </w:rPr>
            </w:pPr>
            <w:r>
              <w:rPr>
                <w:rFonts w:ascii="SassoonPrimaryInfant" w:hAnsi="SassoonPrimaryInfant" w:cstheme="majorHAnsi"/>
                <w:color w:val="000000" w:themeColor="text1"/>
                <w:sz w:val="18"/>
                <w:szCs w:val="18"/>
              </w:rPr>
              <w:t xml:space="preserve">Right and Respect </w:t>
            </w:r>
          </w:p>
          <w:p w14:paraId="6C6AC89F" w14:textId="77777777" w:rsidR="00735BBA" w:rsidRDefault="00735BBA" w:rsidP="00735BBA">
            <w:pPr>
              <w:rPr>
                <w:rFonts w:ascii="SassoonPrimaryInfant" w:hAnsi="SassoonPrimaryInfant" w:cstheme="majorHAnsi"/>
                <w:color w:val="4472C4" w:themeColor="accent1"/>
                <w:sz w:val="18"/>
                <w:szCs w:val="18"/>
              </w:rPr>
            </w:pPr>
          </w:p>
          <w:p w14:paraId="579F5BAB" w14:textId="77777777" w:rsidR="00735BBA" w:rsidRPr="009F259F" w:rsidRDefault="00735BBA" w:rsidP="00735BBA">
            <w:pPr>
              <w:rPr>
                <w:rFonts w:ascii="SassoonPrimaryInfant" w:hAnsi="SassoonPrimaryInfant" w:cstheme="majorHAnsi"/>
                <w:color w:val="4472C4" w:themeColor="accent1"/>
                <w:sz w:val="18"/>
                <w:szCs w:val="18"/>
              </w:rPr>
            </w:pPr>
            <w:r>
              <w:rPr>
                <w:rFonts w:ascii="SassoonPrimaryInfant" w:hAnsi="SassoonPrimaryInfant" w:cstheme="majorHAnsi"/>
                <w:color w:val="4472C4" w:themeColor="accent1"/>
                <w:sz w:val="18"/>
                <w:szCs w:val="18"/>
              </w:rPr>
              <w:t>How to heal a broken wing</w:t>
            </w:r>
          </w:p>
        </w:tc>
        <w:tc>
          <w:tcPr>
            <w:tcW w:w="1303" w:type="dxa"/>
            <w:gridSpan w:val="4"/>
          </w:tcPr>
          <w:p w14:paraId="178C9C25" w14:textId="77777777" w:rsidR="00735BBA" w:rsidRDefault="00735BBA" w:rsidP="00735BBA">
            <w:pPr>
              <w:rPr>
                <w:rFonts w:ascii="SassoonPrimaryInfant" w:hAnsi="SassoonPrimaryInfant"/>
                <w:sz w:val="18"/>
                <w:szCs w:val="18"/>
              </w:rPr>
            </w:pPr>
            <w:r>
              <w:rPr>
                <w:rFonts w:ascii="SassoonPrimaryInfant" w:hAnsi="SassoonPrimaryInfant"/>
                <w:sz w:val="18"/>
                <w:szCs w:val="18"/>
              </w:rPr>
              <w:t>Drawing: I need space</w:t>
            </w:r>
          </w:p>
        </w:tc>
        <w:tc>
          <w:tcPr>
            <w:tcW w:w="1304" w:type="dxa"/>
            <w:gridSpan w:val="2"/>
          </w:tcPr>
          <w:p w14:paraId="084EF5EF" w14:textId="20A2818B" w:rsidR="00735BBA" w:rsidRPr="009F259F" w:rsidRDefault="00735BBA" w:rsidP="00735BBA">
            <w:pPr>
              <w:rPr>
                <w:rFonts w:ascii="SassoonPrimaryInfant" w:hAnsi="SassoonPrimaryInfant"/>
                <w:sz w:val="18"/>
                <w:szCs w:val="18"/>
              </w:rPr>
            </w:pPr>
            <w:r>
              <w:rPr>
                <w:rFonts w:ascii="SassoonPrimaryInfant" w:hAnsi="SassoonPrimaryInfant"/>
                <w:sz w:val="18"/>
                <w:szCs w:val="18"/>
              </w:rPr>
              <w:t>Why is the idea of ‘re</w:t>
            </w:r>
            <w:r w:rsidR="009A2BB9">
              <w:rPr>
                <w:rFonts w:ascii="SassoonPrimaryInfant" w:hAnsi="SassoonPrimaryInfant"/>
                <w:sz w:val="18"/>
                <w:szCs w:val="18"/>
              </w:rPr>
              <w:t>scue</w:t>
            </w:r>
            <w:r>
              <w:rPr>
                <w:rFonts w:ascii="SassoonPrimaryInfant" w:hAnsi="SassoonPrimaryInfant"/>
                <w:sz w:val="18"/>
                <w:szCs w:val="18"/>
              </w:rPr>
              <w:t xml:space="preserve">’ so important to Christians? </w:t>
            </w:r>
          </w:p>
        </w:tc>
        <w:tc>
          <w:tcPr>
            <w:tcW w:w="1303" w:type="dxa"/>
            <w:gridSpan w:val="2"/>
          </w:tcPr>
          <w:p w14:paraId="583D9808" w14:textId="5236C615" w:rsidR="00735BBA" w:rsidRPr="009F259F" w:rsidRDefault="005A1A20" w:rsidP="00735BBA">
            <w:pPr>
              <w:rPr>
                <w:rFonts w:ascii="SassoonPrimaryInfant" w:hAnsi="SassoonPrimaryInfant"/>
                <w:sz w:val="18"/>
                <w:szCs w:val="18"/>
              </w:rPr>
            </w:pPr>
            <w:r>
              <w:rPr>
                <w:rFonts w:ascii="SassoonPrimaryInfant" w:hAnsi="SassoonPrimaryInfant"/>
                <w:sz w:val="18"/>
                <w:szCs w:val="18"/>
              </w:rPr>
              <w:t>Basketball</w:t>
            </w:r>
          </w:p>
        </w:tc>
        <w:tc>
          <w:tcPr>
            <w:tcW w:w="1304" w:type="dxa"/>
            <w:gridSpan w:val="2"/>
          </w:tcPr>
          <w:p w14:paraId="4DFE4C50" w14:textId="567B43DB" w:rsidR="00735BBA" w:rsidRPr="009F259F" w:rsidRDefault="005A1A20" w:rsidP="00735BBA">
            <w:pPr>
              <w:rPr>
                <w:rFonts w:ascii="SassoonPrimaryInfant" w:hAnsi="SassoonPrimaryInfant"/>
                <w:sz w:val="18"/>
                <w:szCs w:val="18"/>
              </w:rPr>
            </w:pPr>
            <w:r>
              <w:rPr>
                <w:rFonts w:ascii="SassoonPrimaryInfant" w:hAnsi="SassoonPrimaryInfant"/>
                <w:sz w:val="18"/>
                <w:szCs w:val="18"/>
              </w:rPr>
              <w:t>Dance</w:t>
            </w:r>
          </w:p>
        </w:tc>
        <w:tc>
          <w:tcPr>
            <w:tcW w:w="1303" w:type="dxa"/>
            <w:gridSpan w:val="2"/>
          </w:tcPr>
          <w:p w14:paraId="2FC277FF" w14:textId="77777777" w:rsidR="00735BBA" w:rsidRDefault="00735BBA" w:rsidP="00735BBA">
            <w:pPr>
              <w:rPr>
                <w:rFonts w:ascii="SassoonPrimaryInfant" w:hAnsi="SassoonPrimaryInfant"/>
                <w:sz w:val="18"/>
                <w:szCs w:val="18"/>
              </w:rPr>
            </w:pPr>
            <w:r>
              <w:rPr>
                <w:rFonts w:ascii="SassoonPrimaryInfant" w:hAnsi="SassoonPrimaryInfant"/>
                <w:sz w:val="18"/>
                <w:szCs w:val="18"/>
              </w:rPr>
              <w:t>Databases</w:t>
            </w:r>
          </w:p>
          <w:p w14:paraId="528250CB" w14:textId="77777777" w:rsidR="00735BBA" w:rsidRDefault="00735BBA" w:rsidP="00735BBA">
            <w:pPr>
              <w:rPr>
                <w:rFonts w:ascii="SassoonPrimaryInfant" w:hAnsi="SassoonPrimaryInfant"/>
                <w:sz w:val="18"/>
                <w:szCs w:val="18"/>
              </w:rPr>
            </w:pPr>
            <w:r>
              <w:rPr>
                <w:rFonts w:ascii="SassoonPrimaryInfant" w:hAnsi="SassoonPrimaryInfant"/>
                <w:sz w:val="18"/>
                <w:szCs w:val="18"/>
              </w:rPr>
              <w:t>J2E</w:t>
            </w:r>
          </w:p>
          <w:p w14:paraId="6C626FCF" w14:textId="77777777" w:rsidR="00735BBA" w:rsidRPr="009F259F" w:rsidRDefault="00735BBA" w:rsidP="00735BBA">
            <w:pPr>
              <w:rPr>
                <w:rFonts w:ascii="SassoonPrimaryInfant" w:hAnsi="SassoonPrimaryInfant"/>
                <w:sz w:val="18"/>
                <w:szCs w:val="18"/>
              </w:rPr>
            </w:pPr>
            <w:r>
              <w:rPr>
                <w:rFonts w:ascii="SassoonPrimaryInfant" w:hAnsi="SassoonPrimaryInfant"/>
                <w:color w:val="FF0000"/>
                <w:sz w:val="18"/>
                <w:szCs w:val="18"/>
              </w:rPr>
              <w:t>Privacy and Security</w:t>
            </w:r>
          </w:p>
        </w:tc>
        <w:tc>
          <w:tcPr>
            <w:tcW w:w="1304" w:type="dxa"/>
            <w:gridSpan w:val="2"/>
          </w:tcPr>
          <w:p w14:paraId="17683FE7" w14:textId="186A57BF" w:rsidR="00735BBA" w:rsidRPr="009F259F" w:rsidRDefault="00735BBA" w:rsidP="00735BBA">
            <w:pPr>
              <w:rPr>
                <w:rFonts w:ascii="SassoonPrimaryInfant" w:hAnsi="SassoonPrimaryInfant"/>
                <w:sz w:val="18"/>
                <w:szCs w:val="18"/>
              </w:rPr>
            </w:pPr>
            <w:r>
              <w:rPr>
                <w:rFonts w:ascii="SassoonPrimaryInfant" w:hAnsi="SassoonPrimaryInfant"/>
                <w:sz w:val="18"/>
                <w:szCs w:val="18"/>
              </w:rPr>
              <w:t>Samba</w:t>
            </w:r>
            <w:r w:rsidR="00310EDB">
              <w:rPr>
                <w:rFonts w:ascii="SassoonPrimaryInfant" w:hAnsi="SassoonPrimaryInfant"/>
                <w:sz w:val="18"/>
                <w:szCs w:val="18"/>
              </w:rPr>
              <w:t>!</w:t>
            </w:r>
          </w:p>
        </w:tc>
      </w:tr>
      <w:tr w:rsidR="00E0679F" w:rsidRPr="00FC6BAC" w14:paraId="6CBBE5FE" w14:textId="77777777" w:rsidTr="00647840">
        <w:trPr>
          <w:gridBefore w:val="1"/>
          <w:wBefore w:w="105" w:type="dxa"/>
        </w:trPr>
        <w:tc>
          <w:tcPr>
            <w:tcW w:w="6803" w:type="dxa"/>
            <w:gridSpan w:val="11"/>
          </w:tcPr>
          <w:p w14:paraId="5BEDBE7F" w14:textId="77777777" w:rsidR="00423EC9" w:rsidRPr="003876E1" w:rsidRDefault="00423EC9" w:rsidP="002D7778">
            <w:pPr>
              <w:numPr>
                <w:ilvl w:val="0"/>
                <w:numId w:val="2"/>
              </w:numPr>
              <w:shd w:val="clear" w:color="auto" w:fill="FFFFFF"/>
              <w:spacing w:before="100" w:beforeAutospacing="1" w:line="256" w:lineRule="auto"/>
              <w:ind w:left="254" w:hanging="270"/>
              <w:rPr>
                <w:rFonts w:ascii="SassoonPrimaryType" w:hAnsi="SassoonPrimaryType"/>
                <w:b/>
                <w:sz w:val="19"/>
                <w:szCs w:val="19"/>
                <w:u w:val="single"/>
              </w:rPr>
            </w:pPr>
            <w:bookmarkStart w:id="0" w:name="_Hlk162354153"/>
            <w:r w:rsidRPr="003876E1">
              <w:rPr>
                <w:rFonts w:ascii="SassoonPrimaryType" w:hAnsi="SassoonPrimaryType"/>
                <w:sz w:val="19"/>
                <w:szCs w:val="19"/>
              </w:rPr>
              <w:t>The 14th century was a difficult time for the people of England. The kings of England fought expensive battles.</w:t>
            </w:r>
          </w:p>
          <w:p w14:paraId="4AB1FB4F" w14:textId="77777777" w:rsidR="00272901" w:rsidRPr="003876E1" w:rsidRDefault="00423EC9" w:rsidP="002D7778">
            <w:pPr>
              <w:numPr>
                <w:ilvl w:val="0"/>
                <w:numId w:val="2"/>
              </w:numPr>
              <w:shd w:val="clear" w:color="auto" w:fill="FFFFFF"/>
              <w:spacing w:before="100" w:beforeAutospacing="1" w:line="256" w:lineRule="auto"/>
              <w:ind w:left="254" w:hanging="270"/>
              <w:rPr>
                <w:rFonts w:ascii="SassoonPrimaryType" w:hAnsi="SassoonPrimaryType"/>
                <w:b/>
                <w:sz w:val="19"/>
                <w:szCs w:val="19"/>
                <w:u w:val="single"/>
              </w:rPr>
            </w:pPr>
            <w:r w:rsidRPr="003876E1">
              <w:rPr>
                <w:rFonts w:ascii="SassoonPrimaryType" w:hAnsi="SassoonPrimaryType"/>
                <w:sz w:val="19"/>
                <w:szCs w:val="19"/>
              </w:rPr>
              <w:t xml:space="preserve"> Cold weather and bad harvests at the beginning of the century led to famine.</w:t>
            </w:r>
          </w:p>
          <w:p w14:paraId="2902D221" w14:textId="77777777" w:rsidR="003876E1" w:rsidRPr="003876E1" w:rsidRDefault="003876E1" w:rsidP="003876E1">
            <w:pPr>
              <w:numPr>
                <w:ilvl w:val="0"/>
                <w:numId w:val="2"/>
              </w:numPr>
              <w:shd w:val="clear" w:color="auto" w:fill="FFFFFF"/>
              <w:spacing w:before="100" w:beforeAutospacing="1" w:line="256" w:lineRule="auto"/>
              <w:ind w:left="254" w:hanging="270"/>
              <w:rPr>
                <w:rFonts w:ascii="SassoonPrimaryType" w:hAnsi="SassoonPrimaryType"/>
                <w:b/>
                <w:sz w:val="19"/>
                <w:szCs w:val="19"/>
                <w:u w:val="single"/>
              </w:rPr>
            </w:pPr>
            <w:r w:rsidRPr="003876E1">
              <w:rPr>
                <w:rFonts w:ascii="SassoonPrimaryType" w:hAnsi="SassoonPrimaryType"/>
                <w:sz w:val="19"/>
                <w:szCs w:val="19"/>
              </w:rPr>
              <w:t xml:space="preserve">A disease called the </w:t>
            </w:r>
            <w:r w:rsidRPr="003876E1">
              <w:rPr>
                <w:rFonts w:ascii="SassoonPrimaryType" w:hAnsi="SassoonPrimaryType"/>
                <w:b/>
                <w:sz w:val="19"/>
                <w:szCs w:val="19"/>
              </w:rPr>
              <w:t>Black Death</w:t>
            </w:r>
            <w:r w:rsidRPr="003876E1">
              <w:rPr>
                <w:rFonts w:ascii="SassoonPrimaryType" w:hAnsi="SassoonPrimaryType"/>
                <w:sz w:val="19"/>
                <w:szCs w:val="19"/>
              </w:rPr>
              <w:t xml:space="preserve"> spread through Europe to Britain and killed millions of people. </w:t>
            </w:r>
          </w:p>
          <w:p w14:paraId="6C43F9F4" w14:textId="77777777" w:rsidR="0008729F" w:rsidRPr="003876E1" w:rsidRDefault="0008729F" w:rsidP="002D7778">
            <w:pPr>
              <w:numPr>
                <w:ilvl w:val="0"/>
                <w:numId w:val="2"/>
              </w:numPr>
              <w:shd w:val="clear" w:color="auto" w:fill="FFFFFF"/>
              <w:spacing w:before="100" w:beforeAutospacing="1" w:line="256" w:lineRule="auto"/>
              <w:ind w:left="254" w:hanging="270"/>
              <w:rPr>
                <w:rFonts w:ascii="SassoonPrimaryType" w:hAnsi="SassoonPrimaryType"/>
                <w:sz w:val="19"/>
                <w:szCs w:val="19"/>
              </w:rPr>
            </w:pPr>
            <w:r w:rsidRPr="003876E1">
              <w:rPr>
                <w:rFonts w:ascii="SassoonPrimaryType" w:hAnsi="SassoonPrimaryType"/>
                <w:b/>
                <w:sz w:val="19"/>
                <w:szCs w:val="19"/>
              </w:rPr>
              <w:t>The plague arrived in the early summer of 1348</w:t>
            </w:r>
            <w:r w:rsidRPr="003876E1">
              <w:rPr>
                <w:rFonts w:ascii="SassoonPrimaryType" w:hAnsi="SassoonPrimaryType"/>
                <w:sz w:val="19"/>
                <w:szCs w:val="19"/>
              </w:rPr>
              <w:t>. A French sailor arrived in the port of Weymouth showing symptoms of the disease.  Sickness then spread to the southwest of England, quickly reaching Bristol.</w:t>
            </w:r>
          </w:p>
          <w:p w14:paraId="06D8E7CD" w14:textId="77777777" w:rsidR="0008729F" w:rsidRPr="003876E1" w:rsidRDefault="003876E1" w:rsidP="002D7778">
            <w:pPr>
              <w:numPr>
                <w:ilvl w:val="0"/>
                <w:numId w:val="2"/>
              </w:numPr>
              <w:shd w:val="clear" w:color="auto" w:fill="FFFFFF"/>
              <w:spacing w:before="100" w:beforeAutospacing="1" w:line="256" w:lineRule="auto"/>
              <w:ind w:left="254" w:hanging="270"/>
              <w:rPr>
                <w:rFonts w:ascii="SassoonPrimaryType" w:hAnsi="SassoonPrimaryType"/>
                <w:sz w:val="19"/>
                <w:szCs w:val="19"/>
              </w:rPr>
            </w:pPr>
            <w:r w:rsidRPr="003876E1">
              <w:rPr>
                <w:rFonts w:ascii="SassoonPrimaryType" w:hAnsi="SassoonPrimaryType"/>
                <w:b/>
                <w:sz w:val="19"/>
                <w:szCs w:val="19"/>
              </w:rPr>
              <w:t>The plague reaches London</w:t>
            </w:r>
            <w:r w:rsidRPr="003876E1">
              <w:rPr>
                <w:rFonts w:ascii="SassoonPrimaryType" w:hAnsi="SassoonPrimaryType"/>
                <w:sz w:val="19"/>
                <w:szCs w:val="19"/>
              </w:rPr>
              <w:t>. The plague then travelled east, arriving in London and the surrounding areas by the autumn of 1348.  From London the plague spread into the southeast and north of England.</w:t>
            </w:r>
          </w:p>
          <w:p w14:paraId="4A415526" w14:textId="77777777" w:rsidR="003876E1" w:rsidRPr="003876E1" w:rsidRDefault="003876E1" w:rsidP="002D7778">
            <w:pPr>
              <w:numPr>
                <w:ilvl w:val="0"/>
                <w:numId w:val="2"/>
              </w:numPr>
              <w:shd w:val="clear" w:color="auto" w:fill="FFFFFF"/>
              <w:spacing w:before="100" w:beforeAutospacing="1" w:line="256" w:lineRule="auto"/>
              <w:ind w:left="254" w:hanging="270"/>
              <w:rPr>
                <w:rFonts w:ascii="SassoonPrimaryType" w:hAnsi="SassoonPrimaryType"/>
                <w:sz w:val="19"/>
                <w:szCs w:val="19"/>
              </w:rPr>
            </w:pPr>
            <w:r w:rsidRPr="003876E1">
              <w:rPr>
                <w:rFonts w:ascii="SassoonPrimaryType" w:hAnsi="SassoonPrimaryType"/>
                <w:b/>
                <w:sz w:val="19"/>
                <w:szCs w:val="19"/>
              </w:rPr>
              <w:t>The plague heads North</w:t>
            </w:r>
            <w:r w:rsidRPr="003876E1">
              <w:rPr>
                <w:rFonts w:ascii="SassoonPrimaryType" w:hAnsi="SassoonPrimaryType"/>
                <w:sz w:val="19"/>
                <w:szCs w:val="19"/>
              </w:rPr>
              <w:t>. The Midlands and Wales all reported the effects of the disease in the Spring of 1349, and it had crossed the Irish Sea by the time summer came. The plague continued its journey north and reached Durham and the northeast by the winter of 1349</w:t>
            </w:r>
          </w:p>
          <w:p w14:paraId="476C7D0E" w14:textId="77777777" w:rsidR="003876E1" w:rsidRPr="003876E1" w:rsidRDefault="003876E1" w:rsidP="002D7778">
            <w:pPr>
              <w:numPr>
                <w:ilvl w:val="0"/>
                <w:numId w:val="2"/>
              </w:numPr>
              <w:shd w:val="clear" w:color="auto" w:fill="FFFFFF"/>
              <w:spacing w:before="100" w:beforeAutospacing="1" w:line="256" w:lineRule="auto"/>
              <w:ind w:left="254" w:hanging="270"/>
              <w:rPr>
                <w:rFonts w:ascii="SassoonPrimaryType" w:hAnsi="SassoonPrimaryType"/>
                <w:sz w:val="19"/>
                <w:szCs w:val="19"/>
              </w:rPr>
            </w:pPr>
            <w:r w:rsidRPr="003876E1">
              <w:rPr>
                <w:rFonts w:ascii="SassoonPrimaryType" w:hAnsi="SassoonPrimaryType"/>
                <w:b/>
                <w:sz w:val="19"/>
                <w:szCs w:val="19"/>
              </w:rPr>
              <w:t>The plague in Scotland</w:t>
            </w:r>
            <w:r w:rsidRPr="003876E1">
              <w:rPr>
                <w:rFonts w:ascii="SassoonPrimaryType" w:hAnsi="SassoonPrimaryType"/>
                <w:sz w:val="19"/>
                <w:szCs w:val="19"/>
              </w:rPr>
              <w:t>. With northern England weak with sickness, the Scots decided it would be easy to raid and steal from the northern towns. This led to them taking the plague back with them into Scotland. By the spring of 1350 most of Scotland had been struck down with the plague as well.</w:t>
            </w:r>
          </w:p>
          <w:p w14:paraId="28064B4B" w14:textId="77777777" w:rsidR="00423EC9" w:rsidRPr="00647840" w:rsidRDefault="00423EC9" w:rsidP="00647840">
            <w:pPr>
              <w:numPr>
                <w:ilvl w:val="0"/>
                <w:numId w:val="2"/>
              </w:numPr>
              <w:shd w:val="clear" w:color="auto" w:fill="FFFFFF"/>
              <w:spacing w:before="100" w:beforeAutospacing="1" w:line="256" w:lineRule="auto"/>
              <w:ind w:left="254" w:hanging="270"/>
              <w:rPr>
                <w:rFonts w:ascii="SassoonPrimaryType" w:hAnsi="SassoonPrimaryType"/>
                <w:b/>
                <w:sz w:val="19"/>
                <w:szCs w:val="19"/>
                <w:u w:val="single"/>
              </w:rPr>
            </w:pPr>
            <w:r w:rsidRPr="003876E1">
              <w:rPr>
                <w:rFonts w:ascii="SassoonPrimaryType" w:hAnsi="SassoonPrimaryType"/>
                <w:sz w:val="19"/>
                <w:szCs w:val="19"/>
              </w:rPr>
              <w:t xml:space="preserve">The </w:t>
            </w:r>
            <w:r w:rsidRPr="003876E1">
              <w:rPr>
                <w:rFonts w:ascii="SassoonPrimaryType" w:hAnsi="SassoonPrimaryType"/>
                <w:b/>
                <w:sz w:val="19"/>
                <w:szCs w:val="19"/>
              </w:rPr>
              <w:t>Black Death</w:t>
            </w:r>
            <w:r w:rsidRPr="003876E1">
              <w:rPr>
                <w:rFonts w:ascii="SassoonPrimaryType" w:hAnsi="SassoonPrimaryType"/>
                <w:sz w:val="19"/>
                <w:szCs w:val="19"/>
              </w:rPr>
              <w:t xml:space="preserve"> was the result of a plague which was caused by bacteria. This bacterium was carried by fleas on black </w:t>
            </w:r>
            <w:proofErr w:type="gramStart"/>
            <w:r w:rsidRPr="003876E1">
              <w:rPr>
                <w:rFonts w:ascii="SassoonPrimaryType" w:hAnsi="SassoonPrimaryType"/>
                <w:sz w:val="19"/>
                <w:szCs w:val="19"/>
              </w:rPr>
              <w:t>rats, and</w:t>
            </w:r>
            <w:proofErr w:type="gramEnd"/>
            <w:r w:rsidRPr="003876E1">
              <w:rPr>
                <w:rFonts w:ascii="SassoonPrimaryType" w:hAnsi="SassoonPrimaryType"/>
                <w:sz w:val="19"/>
                <w:szCs w:val="19"/>
              </w:rPr>
              <w:t xml:space="preserve"> then transferred to humans. Nevertheless, in medieval times it was thought that there were other causes to the Black Death: - </w:t>
            </w:r>
            <w:r w:rsidRPr="003876E1">
              <w:rPr>
                <w:rFonts w:ascii="SassoonPrimaryType" w:hAnsi="SassoonPrimaryType"/>
                <w:b/>
                <w:sz w:val="19"/>
                <w:szCs w:val="19"/>
              </w:rPr>
              <w:t>Wearing pointed shoes</w:t>
            </w:r>
            <w:r w:rsidRPr="003876E1">
              <w:rPr>
                <w:rFonts w:ascii="SassoonPrimaryType" w:hAnsi="SassoonPrimaryType"/>
                <w:sz w:val="19"/>
                <w:szCs w:val="19"/>
              </w:rPr>
              <w:t xml:space="preserve"> - T</w:t>
            </w:r>
            <w:r w:rsidRPr="003876E1">
              <w:rPr>
                <w:rFonts w:ascii="SassoonPrimaryType" w:hAnsi="SassoonPrimaryType"/>
                <w:b/>
                <w:sz w:val="19"/>
                <w:szCs w:val="19"/>
              </w:rPr>
              <w:t xml:space="preserve">he Gods showing their anger </w:t>
            </w:r>
            <w:r w:rsidRPr="003876E1">
              <w:rPr>
                <w:rFonts w:ascii="SassoonPrimaryType" w:hAnsi="SassoonPrimaryType"/>
                <w:sz w:val="19"/>
                <w:szCs w:val="19"/>
              </w:rPr>
              <w:t xml:space="preserve">- </w:t>
            </w:r>
            <w:r w:rsidRPr="003876E1">
              <w:rPr>
                <w:rFonts w:ascii="SassoonPrimaryType" w:hAnsi="SassoonPrimaryType"/>
                <w:b/>
                <w:sz w:val="19"/>
                <w:szCs w:val="19"/>
              </w:rPr>
              <w:t>A movement of the planets</w:t>
            </w:r>
            <w:r w:rsidRPr="003876E1">
              <w:rPr>
                <w:rFonts w:ascii="SassoonPrimaryType" w:hAnsi="SassoonPrimaryType"/>
                <w:sz w:val="19"/>
                <w:szCs w:val="19"/>
              </w:rPr>
              <w:t xml:space="preserve"> - </w:t>
            </w:r>
            <w:r w:rsidRPr="003876E1">
              <w:rPr>
                <w:rFonts w:ascii="SassoonPrimaryType" w:hAnsi="SassoonPrimaryType"/>
                <w:b/>
                <w:sz w:val="19"/>
                <w:szCs w:val="19"/>
              </w:rPr>
              <w:t>Strangers entering your villag</w:t>
            </w:r>
            <w:r w:rsidR="00272901" w:rsidRPr="003876E1">
              <w:rPr>
                <w:rFonts w:ascii="SassoonPrimaryType" w:hAnsi="SassoonPrimaryType"/>
                <w:b/>
                <w:sz w:val="19"/>
                <w:szCs w:val="19"/>
              </w:rPr>
              <w:t>e</w:t>
            </w:r>
          </w:p>
        </w:tc>
        <w:tc>
          <w:tcPr>
            <w:tcW w:w="6809" w:type="dxa"/>
            <w:gridSpan w:val="12"/>
          </w:tcPr>
          <w:p w14:paraId="1483417C" w14:textId="77777777" w:rsidR="003876E1" w:rsidRPr="00647840" w:rsidRDefault="003876E1" w:rsidP="003876E1">
            <w:pPr>
              <w:numPr>
                <w:ilvl w:val="0"/>
                <w:numId w:val="2"/>
              </w:numPr>
              <w:shd w:val="clear" w:color="auto" w:fill="FFFFFF"/>
              <w:spacing w:before="100" w:beforeAutospacing="1" w:line="256" w:lineRule="auto"/>
              <w:ind w:left="254" w:hanging="270"/>
              <w:rPr>
                <w:rFonts w:ascii="SassoonPrimaryType" w:hAnsi="SassoonPrimaryType"/>
                <w:b/>
                <w:sz w:val="18"/>
                <w:u w:val="single"/>
              </w:rPr>
            </w:pPr>
            <w:r w:rsidRPr="00647840">
              <w:rPr>
                <w:rFonts w:ascii="SassoonPrimaryType" w:hAnsi="SassoonPrimaryType"/>
                <w:sz w:val="18"/>
              </w:rPr>
              <w:t xml:space="preserve">The symptoms of the Black Death were usually </w:t>
            </w:r>
            <w:proofErr w:type="spellStart"/>
            <w:r w:rsidRPr="00647840">
              <w:rPr>
                <w:rFonts w:ascii="SassoonPrimaryType" w:hAnsi="SassoonPrimaryType"/>
                <w:sz w:val="18"/>
              </w:rPr>
              <w:t>recognised</w:t>
            </w:r>
            <w:proofErr w:type="spellEnd"/>
            <w:r w:rsidRPr="00647840">
              <w:rPr>
                <w:rFonts w:ascii="SassoonPrimaryType" w:hAnsi="SassoonPrimaryType"/>
                <w:sz w:val="18"/>
              </w:rPr>
              <w:t xml:space="preserve"> between 2-6 days of being infected. </w:t>
            </w:r>
          </w:p>
          <w:p w14:paraId="0A73DF3B" w14:textId="77777777" w:rsidR="003876E1" w:rsidRPr="00647840" w:rsidRDefault="003876E1" w:rsidP="003876E1">
            <w:pPr>
              <w:numPr>
                <w:ilvl w:val="0"/>
                <w:numId w:val="2"/>
              </w:numPr>
              <w:shd w:val="clear" w:color="auto" w:fill="FFFFFF"/>
              <w:spacing w:before="100" w:beforeAutospacing="1" w:line="256" w:lineRule="auto"/>
              <w:ind w:left="254" w:hanging="270"/>
              <w:rPr>
                <w:rFonts w:ascii="SassoonPrimaryType" w:hAnsi="SassoonPrimaryType"/>
                <w:sz w:val="18"/>
              </w:rPr>
            </w:pPr>
            <w:r w:rsidRPr="00647840">
              <w:rPr>
                <w:rFonts w:ascii="SassoonPrimaryType" w:hAnsi="SassoonPrimaryType"/>
                <w:b/>
                <w:sz w:val="18"/>
              </w:rPr>
              <w:t>Black Death Symptoms</w:t>
            </w:r>
            <w:r w:rsidRPr="00647840">
              <w:rPr>
                <w:rFonts w:ascii="SassoonPrimaryType" w:hAnsi="SassoonPrimaryType"/>
                <w:sz w:val="18"/>
              </w:rPr>
              <w:t>: - Fever and chills - headache - muscle pain - general weakness - seizures People reported finding swollen lymph glands which were large black spots called buboes</w:t>
            </w:r>
          </w:p>
          <w:p w14:paraId="1A47A238" w14:textId="77777777" w:rsidR="003876E1" w:rsidRPr="00647840" w:rsidRDefault="003876E1" w:rsidP="003876E1">
            <w:pPr>
              <w:numPr>
                <w:ilvl w:val="0"/>
                <w:numId w:val="2"/>
              </w:numPr>
              <w:shd w:val="clear" w:color="auto" w:fill="FFFFFF"/>
              <w:spacing w:before="100" w:beforeAutospacing="1" w:line="256" w:lineRule="auto"/>
              <w:ind w:left="254" w:hanging="270"/>
              <w:rPr>
                <w:rFonts w:ascii="SassoonPrimaryType" w:hAnsi="SassoonPrimaryType"/>
                <w:sz w:val="18"/>
              </w:rPr>
            </w:pPr>
            <w:r w:rsidRPr="00647840">
              <w:rPr>
                <w:rFonts w:ascii="SassoonPrimaryType" w:hAnsi="SassoonPrimaryType"/>
                <w:sz w:val="18"/>
              </w:rPr>
              <w:t>How did the plague end? The great plague in London lasted until the Autumn of 1666. A very cold spell of weather killed off the fleas and bacteria.  Also, in 1666, the Great Fire of London destroyed many of the rat-infested buildings</w:t>
            </w:r>
          </w:p>
          <w:p w14:paraId="4926F245" w14:textId="77777777" w:rsidR="003876E1" w:rsidRPr="00647840" w:rsidRDefault="00272901" w:rsidP="003876E1">
            <w:pPr>
              <w:numPr>
                <w:ilvl w:val="0"/>
                <w:numId w:val="2"/>
              </w:numPr>
              <w:shd w:val="clear" w:color="auto" w:fill="FFFFFF"/>
              <w:spacing w:before="100" w:beforeAutospacing="1" w:line="256" w:lineRule="auto"/>
              <w:ind w:left="254" w:hanging="270"/>
              <w:rPr>
                <w:rFonts w:ascii="SassoonPrimaryType" w:hAnsi="SassoonPrimaryType"/>
                <w:b/>
                <w:sz w:val="18"/>
                <w:u w:val="single"/>
              </w:rPr>
            </w:pPr>
            <w:r w:rsidRPr="00647840">
              <w:rPr>
                <w:rFonts w:ascii="SassoonPrimaryType" w:hAnsi="SassoonPrimaryType"/>
                <w:b/>
                <w:sz w:val="18"/>
              </w:rPr>
              <w:t>The Black Death</w:t>
            </w:r>
            <w:r w:rsidRPr="00647840">
              <w:rPr>
                <w:rFonts w:ascii="SassoonPrimaryType" w:hAnsi="SassoonPrimaryType"/>
                <w:sz w:val="18"/>
              </w:rPr>
              <w:t xml:space="preserve"> affected people in different ways. Some people became angry with religion and the Church. Some people became wild and immoral. Others blamed themselves and started to punish themselves (flagellants). It is thought that poorer people who survived began to hate those of a higher class and put an end to the feudal system. </w:t>
            </w:r>
          </w:p>
          <w:p w14:paraId="7629162F" w14:textId="77777777" w:rsidR="00E0679F" w:rsidRPr="00647840" w:rsidRDefault="00272901" w:rsidP="003876E1">
            <w:pPr>
              <w:numPr>
                <w:ilvl w:val="0"/>
                <w:numId w:val="2"/>
              </w:numPr>
              <w:shd w:val="clear" w:color="auto" w:fill="FFFFFF"/>
              <w:spacing w:before="100" w:beforeAutospacing="1" w:line="256" w:lineRule="auto"/>
              <w:ind w:left="254" w:hanging="270"/>
              <w:rPr>
                <w:rFonts w:ascii="SassoonPrimaryType" w:hAnsi="SassoonPrimaryType"/>
                <w:b/>
                <w:sz w:val="18"/>
                <w:u w:val="single"/>
              </w:rPr>
            </w:pPr>
            <w:r w:rsidRPr="00647840">
              <w:rPr>
                <w:rFonts w:ascii="SassoonPrimaryType" w:hAnsi="SassoonPrimaryType"/>
                <w:sz w:val="18"/>
              </w:rPr>
              <w:t>Some peasants gained work as there became a shortage of workers.</w:t>
            </w:r>
          </w:p>
          <w:p w14:paraId="2144F01A" w14:textId="77777777" w:rsidR="0008729F" w:rsidRPr="00647840" w:rsidRDefault="0008729F" w:rsidP="003876E1">
            <w:pPr>
              <w:shd w:val="clear" w:color="auto" w:fill="FFFFFF"/>
              <w:tabs>
                <w:tab w:val="left" w:pos="318"/>
              </w:tabs>
              <w:rPr>
                <w:rFonts w:ascii="SassoonPrimaryType" w:hAnsi="SassoonPrimaryType"/>
                <w:b/>
                <w:sz w:val="18"/>
                <w:u w:val="single"/>
              </w:rPr>
            </w:pPr>
          </w:p>
        </w:tc>
      </w:tr>
      <w:bookmarkEnd w:id="0"/>
      <w:tr w:rsidR="00483317" w:rsidRPr="00FC6BAC" w14:paraId="0F506A45" w14:textId="77777777" w:rsidTr="00647840">
        <w:trPr>
          <w:gridBefore w:val="1"/>
          <w:wBefore w:w="105" w:type="dxa"/>
          <w:cantSplit/>
        </w:trPr>
        <w:tc>
          <w:tcPr>
            <w:tcW w:w="6328" w:type="dxa"/>
            <w:gridSpan w:val="10"/>
          </w:tcPr>
          <w:p w14:paraId="7F732539" w14:textId="77777777" w:rsidR="00483317" w:rsidRDefault="002F3B89" w:rsidP="00483317">
            <w:pPr>
              <w:keepNext/>
              <w:rPr>
                <w:rFonts w:ascii="SassoonPrimaryInfant" w:hAnsi="SassoonPrimaryInfant"/>
                <w:b/>
                <w:sz w:val="24"/>
              </w:rPr>
            </w:pPr>
            <w:r>
              <w:rPr>
                <w:noProof/>
              </w:rPr>
              <w:lastRenderedPageBreak/>
              <w:drawing>
                <wp:anchor distT="0" distB="0" distL="114300" distR="114300" simplePos="0" relativeHeight="251749376" behindDoc="0" locked="0" layoutInCell="1" allowOverlap="1" wp14:anchorId="12577FBA" wp14:editId="0D777E22">
                  <wp:simplePos x="0" y="0"/>
                  <wp:positionH relativeFrom="column">
                    <wp:posOffset>3585845</wp:posOffset>
                  </wp:positionH>
                  <wp:positionV relativeFrom="paragraph">
                    <wp:posOffset>1905</wp:posOffset>
                  </wp:positionV>
                  <wp:extent cx="342265" cy="374650"/>
                  <wp:effectExtent l="0" t="0" r="635" b="6350"/>
                  <wp:wrapThrough wrapText="bothSides">
                    <wp:wrapPolygon edited="0">
                      <wp:start x="0" y="0"/>
                      <wp:lineTo x="0" y="20868"/>
                      <wp:lineTo x="20438" y="20868"/>
                      <wp:lineTo x="20438" y="0"/>
                      <wp:lineTo x="0" y="0"/>
                    </wp:wrapPolygon>
                  </wp:wrapThrough>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2265" cy="374650"/>
                          </a:xfrm>
                          <a:prstGeom prst="rect">
                            <a:avLst/>
                          </a:prstGeom>
                        </pic:spPr>
                      </pic:pic>
                    </a:graphicData>
                  </a:graphic>
                  <wp14:sizeRelH relativeFrom="margin">
                    <wp14:pctWidth>0</wp14:pctWidth>
                  </wp14:sizeRelH>
                  <wp14:sizeRelV relativeFrom="margin">
                    <wp14:pctHeight>0</wp14:pctHeight>
                  </wp14:sizeRelV>
                </wp:anchor>
              </w:drawing>
            </w:r>
            <w:r w:rsidR="00483317">
              <w:rPr>
                <w:rFonts w:ascii="SassoonPrimaryInfant" w:hAnsi="SassoonPrimaryInfant"/>
                <w:b/>
                <w:sz w:val="24"/>
              </w:rPr>
              <w:t xml:space="preserve">Year </w:t>
            </w:r>
            <w:r w:rsidR="00C0601A">
              <w:rPr>
                <w:rFonts w:ascii="SassoonPrimaryInfant" w:hAnsi="SassoonPrimaryInfant"/>
                <w:b/>
                <w:sz w:val="24"/>
              </w:rPr>
              <w:t>5</w:t>
            </w:r>
            <w:r w:rsidR="0047622D">
              <w:rPr>
                <w:noProof/>
              </w:rPr>
              <w:t xml:space="preserve"> </w:t>
            </w:r>
          </w:p>
          <w:p w14:paraId="7F6807E5" w14:textId="77777777" w:rsidR="00483317" w:rsidRDefault="00483317" w:rsidP="00647840">
            <w:pPr>
              <w:keepNext/>
              <w:rPr>
                <w:rFonts w:ascii="SassoonPrimaryInfant" w:hAnsi="SassoonPrimaryInfant"/>
                <w:b/>
                <w:sz w:val="24"/>
              </w:rPr>
            </w:pPr>
            <w:r w:rsidRPr="002D7778">
              <w:rPr>
                <w:rFonts w:ascii="SassoonPrimaryInfant" w:hAnsi="SassoonPrimaryInfant"/>
                <w:b/>
                <w:sz w:val="20"/>
              </w:rPr>
              <w:t>Term:   Summer One       Topic</w:t>
            </w:r>
            <w:proofErr w:type="gramStart"/>
            <w:r w:rsidRPr="002D7778">
              <w:rPr>
                <w:rFonts w:ascii="SassoonPrimaryInfant" w:hAnsi="SassoonPrimaryInfant"/>
                <w:b/>
                <w:sz w:val="20"/>
              </w:rPr>
              <w:t xml:space="preserve">:  </w:t>
            </w:r>
            <w:r w:rsidR="00B379F4">
              <w:rPr>
                <w:rFonts w:ascii="SassoonPrimaryInfant" w:hAnsi="SassoonPrimaryInfant"/>
                <w:b/>
                <w:sz w:val="20"/>
              </w:rPr>
              <w:t>The</w:t>
            </w:r>
            <w:proofErr w:type="gramEnd"/>
            <w:r w:rsidR="00B379F4">
              <w:rPr>
                <w:rFonts w:ascii="SassoonPrimaryInfant" w:hAnsi="SassoonPrimaryInfant"/>
                <w:b/>
                <w:sz w:val="20"/>
              </w:rPr>
              <w:t xml:space="preserve"> Science of Thrills </w:t>
            </w:r>
          </w:p>
        </w:tc>
        <w:tc>
          <w:tcPr>
            <w:tcW w:w="7284" w:type="dxa"/>
            <w:gridSpan w:val="13"/>
          </w:tcPr>
          <w:p w14:paraId="5503D6B3" w14:textId="77777777" w:rsidR="00483317" w:rsidRPr="00213C26" w:rsidRDefault="00A567B4" w:rsidP="00483317">
            <w:pPr>
              <w:keepNext/>
              <w:rPr>
                <w:rFonts w:ascii="SassoonPrimaryInfant" w:hAnsi="SassoonPrimaryInfant"/>
                <w:b/>
              </w:rPr>
            </w:pPr>
            <w:r>
              <w:rPr>
                <w:rFonts w:ascii="SassoonPrimaryInfant" w:hAnsi="SassoonPrimaryInfant"/>
                <w:b/>
              </w:rPr>
              <w:t>Class Read</w:t>
            </w:r>
            <w:r w:rsidR="00483317">
              <w:rPr>
                <w:rFonts w:ascii="SassoonPrimaryInfant" w:hAnsi="SassoonPrimaryInfant"/>
                <w:b/>
              </w:rPr>
              <w:t xml:space="preserve">: </w:t>
            </w:r>
            <w:r w:rsidR="0085178F">
              <w:rPr>
                <w:rFonts w:ascii="SassoonPrimaryInfant" w:hAnsi="SassoonPrimaryInfant"/>
                <w:b/>
              </w:rPr>
              <w:t>The</w:t>
            </w:r>
            <w:r w:rsidR="001C0E6B">
              <w:rPr>
                <w:rFonts w:ascii="SassoonPrimaryInfant" w:hAnsi="SassoonPrimaryInfant"/>
                <w:b/>
              </w:rPr>
              <w:t xml:space="preserve"> </w:t>
            </w:r>
            <w:r w:rsidR="0085178F">
              <w:rPr>
                <w:rFonts w:ascii="SassoonPrimaryInfant" w:hAnsi="SassoonPrimaryInfant"/>
                <w:b/>
              </w:rPr>
              <w:t xml:space="preserve">Boy who Swam with </w:t>
            </w:r>
            <w:r w:rsidR="001C0E6B">
              <w:rPr>
                <w:rFonts w:ascii="SassoonPrimaryInfant" w:hAnsi="SassoonPrimaryInfant"/>
                <w:b/>
              </w:rPr>
              <w:t>Piranhas by David Almond</w:t>
            </w:r>
          </w:p>
        </w:tc>
      </w:tr>
      <w:tr w:rsidR="00A567B4" w:rsidRPr="00FC6BAC" w14:paraId="5A4D0C0D" w14:textId="77777777" w:rsidTr="00647840">
        <w:trPr>
          <w:gridBefore w:val="1"/>
          <w:wBefore w:w="105" w:type="dxa"/>
          <w:cantSplit/>
        </w:trPr>
        <w:tc>
          <w:tcPr>
            <w:tcW w:w="13612" w:type="dxa"/>
            <w:gridSpan w:val="23"/>
          </w:tcPr>
          <w:p w14:paraId="1B09995C" w14:textId="77777777" w:rsidR="00A567B4" w:rsidRPr="00213C26" w:rsidRDefault="00EA26DA" w:rsidP="00483317">
            <w:pPr>
              <w:keepNext/>
              <w:rPr>
                <w:rFonts w:ascii="SassoonPrimaryInfant" w:hAnsi="SassoonPrimaryInfant"/>
                <w:b/>
              </w:rPr>
            </w:pPr>
            <w:r w:rsidRPr="00647840">
              <w:rPr>
                <w:rFonts w:ascii="SassoonPrimaryInfant" w:hAnsi="SassoonPrimaryInfant"/>
                <w:b/>
              </w:rPr>
              <w:t>Trip</w:t>
            </w:r>
            <w:r w:rsidR="00A567B4" w:rsidRPr="00647840">
              <w:rPr>
                <w:rFonts w:ascii="SassoonPrimaryInfant" w:hAnsi="SassoonPrimaryInfant"/>
                <w:b/>
              </w:rPr>
              <w:t xml:space="preserve">: </w:t>
            </w:r>
            <w:proofErr w:type="spellStart"/>
            <w:r w:rsidR="00B379F4" w:rsidRPr="00647840">
              <w:rPr>
                <w:rFonts w:ascii="SassoonPrimaryInfant" w:hAnsi="SassoonPrimaryInfant"/>
                <w:b/>
              </w:rPr>
              <w:t>Chessington</w:t>
            </w:r>
            <w:proofErr w:type="spellEnd"/>
            <w:r w:rsidR="00B379F4" w:rsidRPr="00647840">
              <w:rPr>
                <w:rFonts w:ascii="SassoonPrimaryInfant" w:hAnsi="SassoonPrimaryInfant"/>
                <w:b/>
              </w:rPr>
              <w:t xml:space="preserve"> World of Adventure</w:t>
            </w:r>
          </w:p>
        </w:tc>
      </w:tr>
      <w:tr w:rsidR="00735BBA" w:rsidRPr="00FC6BAC" w14:paraId="1ECAA99E" w14:textId="77777777" w:rsidTr="00647840">
        <w:trPr>
          <w:gridBefore w:val="1"/>
          <w:wBefore w:w="105" w:type="dxa"/>
          <w:cantSplit/>
        </w:trPr>
        <w:tc>
          <w:tcPr>
            <w:tcW w:w="577" w:type="dxa"/>
            <w:vMerge w:val="restart"/>
            <w:textDirection w:val="btLr"/>
            <w:vAlign w:val="bottom"/>
          </w:tcPr>
          <w:p w14:paraId="58D44050" w14:textId="77777777" w:rsidR="00735BBA" w:rsidRDefault="00735BBA" w:rsidP="00647840">
            <w:pPr>
              <w:keepNext/>
              <w:ind w:left="113" w:right="113"/>
              <w:jc w:val="right"/>
              <w:rPr>
                <w:rFonts w:ascii="SassoonPrimaryInfant" w:hAnsi="SassoonPrimaryInfant"/>
                <w:color w:val="FF0000"/>
                <w:sz w:val="18"/>
              </w:rPr>
            </w:pPr>
            <w:r>
              <w:rPr>
                <w:rFonts w:ascii="SassoonPrimaryInfant" w:hAnsi="SassoonPrimaryInfant"/>
                <w:color w:val="FF0000"/>
                <w:sz w:val="18"/>
              </w:rPr>
              <w:t xml:space="preserve">This term, </w:t>
            </w:r>
          </w:p>
          <w:p w14:paraId="61B424FC" w14:textId="77777777" w:rsidR="00735BBA" w:rsidRPr="0055357C" w:rsidRDefault="00735BBA" w:rsidP="00647840">
            <w:pPr>
              <w:keepNext/>
              <w:ind w:left="113" w:right="113"/>
              <w:jc w:val="right"/>
              <w:rPr>
                <w:rFonts w:ascii="SassoonPrimaryInfant" w:hAnsi="SassoonPrimaryInfant"/>
                <w:b/>
                <w:sz w:val="18"/>
              </w:rPr>
            </w:pPr>
            <w:r>
              <w:rPr>
                <w:rFonts w:ascii="SassoonPrimaryInfant" w:hAnsi="SassoonPrimaryInfant"/>
                <w:color w:val="FF0000"/>
                <w:sz w:val="18"/>
              </w:rPr>
              <w:t>we are learning:</w:t>
            </w:r>
          </w:p>
        </w:tc>
        <w:tc>
          <w:tcPr>
            <w:tcW w:w="1303" w:type="dxa"/>
            <w:gridSpan w:val="2"/>
          </w:tcPr>
          <w:p w14:paraId="56FBD547"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Science</w:t>
            </w:r>
          </w:p>
        </w:tc>
        <w:tc>
          <w:tcPr>
            <w:tcW w:w="1304" w:type="dxa"/>
            <w:gridSpan w:val="2"/>
          </w:tcPr>
          <w:p w14:paraId="1631D6B1"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 xml:space="preserve">Geography </w:t>
            </w:r>
          </w:p>
        </w:tc>
        <w:tc>
          <w:tcPr>
            <w:tcW w:w="1303" w:type="dxa"/>
            <w:gridSpan w:val="2"/>
          </w:tcPr>
          <w:p w14:paraId="11060C3C"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French</w:t>
            </w:r>
          </w:p>
        </w:tc>
        <w:tc>
          <w:tcPr>
            <w:tcW w:w="1304" w:type="dxa"/>
            <w:gridSpan w:val="2"/>
          </w:tcPr>
          <w:p w14:paraId="30101BA9"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 xml:space="preserve">PSHE &amp; </w:t>
            </w:r>
          </w:p>
          <w:p w14:paraId="7501EF45" w14:textId="77777777" w:rsidR="00735BBA" w:rsidRDefault="00735BBA" w:rsidP="00735BBA">
            <w:pPr>
              <w:keepNext/>
              <w:jc w:val="center"/>
              <w:rPr>
                <w:rFonts w:ascii="SassoonPrimaryInfant" w:hAnsi="SassoonPrimaryInfant"/>
                <w:b/>
                <w:sz w:val="16"/>
              </w:rPr>
            </w:pPr>
            <w:r>
              <w:rPr>
                <w:rFonts w:ascii="SassoonPrimaryInfant" w:hAnsi="SassoonPrimaryInfant"/>
                <w:b/>
                <w:color w:val="4472C4" w:themeColor="accent1"/>
                <w:sz w:val="16"/>
              </w:rPr>
              <w:t>No Outsiders</w:t>
            </w:r>
          </w:p>
        </w:tc>
        <w:tc>
          <w:tcPr>
            <w:tcW w:w="1303" w:type="dxa"/>
            <w:gridSpan w:val="4"/>
          </w:tcPr>
          <w:p w14:paraId="664511D7"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DT</w:t>
            </w:r>
          </w:p>
        </w:tc>
        <w:tc>
          <w:tcPr>
            <w:tcW w:w="1304" w:type="dxa"/>
            <w:gridSpan w:val="2"/>
          </w:tcPr>
          <w:p w14:paraId="02CA54FA"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RE</w:t>
            </w:r>
          </w:p>
        </w:tc>
        <w:tc>
          <w:tcPr>
            <w:tcW w:w="1303" w:type="dxa"/>
            <w:gridSpan w:val="2"/>
          </w:tcPr>
          <w:p w14:paraId="272AB591" w14:textId="77777777" w:rsidR="00735BBA" w:rsidRDefault="00735BBA" w:rsidP="00735BBA">
            <w:pPr>
              <w:keepNext/>
              <w:jc w:val="center"/>
              <w:rPr>
                <w:rFonts w:ascii="SassoonPrimaryInfant" w:hAnsi="SassoonPrimaryInfant"/>
                <w:b/>
                <w:sz w:val="16"/>
              </w:rPr>
            </w:pPr>
            <w:r>
              <w:rPr>
                <w:rFonts w:ascii="SassoonPrimaryInfant" w:hAnsi="SassoonPrimaryInfant"/>
                <w:b/>
                <w:sz w:val="16"/>
              </w:rPr>
              <w:t>Games</w:t>
            </w:r>
          </w:p>
        </w:tc>
        <w:tc>
          <w:tcPr>
            <w:tcW w:w="1304" w:type="dxa"/>
            <w:gridSpan w:val="2"/>
          </w:tcPr>
          <w:p w14:paraId="2C843EBE" w14:textId="77777777" w:rsidR="00735BBA" w:rsidRDefault="00735BBA" w:rsidP="00735BBA">
            <w:pPr>
              <w:keepNext/>
              <w:rPr>
                <w:rFonts w:ascii="SassoonPrimaryInfant" w:hAnsi="SassoonPrimaryInfant"/>
                <w:b/>
                <w:sz w:val="16"/>
              </w:rPr>
            </w:pPr>
            <w:r>
              <w:rPr>
                <w:rFonts w:ascii="SassoonPrimaryInfant" w:hAnsi="SassoonPrimaryInfant"/>
                <w:b/>
                <w:sz w:val="16"/>
              </w:rPr>
              <w:t>PE</w:t>
            </w:r>
          </w:p>
        </w:tc>
        <w:tc>
          <w:tcPr>
            <w:tcW w:w="1303" w:type="dxa"/>
            <w:gridSpan w:val="2"/>
          </w:tcPr>
          <w:p w14:paraId="6867B8F1" w14:textId="77777777" w:rsidR="00735BBA" w:rsidRDefault="00735BBA" w:rsidP="00735BBA">
            <w:pPr>
              <w:keepNext/>
              <w:rPr>
                <w:rFonts w:ascii="SassoonPrimaryInfant" w:hAnsi="SassoonPrimaryInfant"/>
                <w:b/>
                <w:sz w:val="16"/>
              </w:rPr>
            </w:pPr>
            <w:r>
              <w:rPr>
                <w:rFonts w:ascii="SassoonPrimaryInfant" w:hAnsi="SassoonPrimaryInfant"/>
                <w:b/>
                <w:sz w:val="16"/>
              </w:rPr>
              <w:t>Computing/</w:t>
            </w:r>
          </w:p>
          <w:p w14:paraId="6E2EDF0C" w14:textId="77777777" w:rsidR="00735BBA" w:rsidRDefault="00735BBA" w:rsidP="00735BBA">
            <w:pPr>
              <w:keepNext/>
              <w:rPr>
                <w:rFonts w:ascii="SassoonPrimaryInfant" w:hAnsi="SassoonPrimaryInfant"/>
                <w:b/>
                <w:sz w:val="16"/>
              </w:rPr>
            </w:pPr>
            <w:r>
              <w:rPr>
                <w:rFonts w:ascii="SassoonPrimaryInfant" w:hAnsi="SassoonPrimaryInfant"/>
                <w:b/>
                <w:color w:val="FF0000"/>
                <w:sz w:val="16"/>
              </w:rPr>
              <w:t>Online Safety</w:t>
            </w:r>
          </w:p>
        </w:tc>
        <w:tc>
          <w:tcPr>
            <w:tcW w:w="1304" w:type="dxa"/>
            <w:gridSpan w:val="2"/>
          </w:tcPr>
          <w:p w14:paraId="172FC5F9" w14:textId="77777777" w:rsidR="00735BBA" w:rsidRDefault="00735BBA" w:rsidP="00735BBA">
            <w:pPr>
              <w:keepNext/>
              <w:jc w:val="center"/>
              <w:rPr>
                <w:noProof/>
                <w:sz w:val="16"/>
              </w:rPr>
            </w:pPr>
            <w:r>
              <w:rPr>
                <w:rFonts w:ascii="SassoonPrimaryInfant" w:hAnsi="SassoonPrimaryInfant"/>
                <w:b/>
                <w:sz w:val="16"/>
              </w:rPr>
              <w:t>Music</w:t>
            </w:r>
          </w:p>
        </w:tc>
      </w:tr>
      <w:tr w:rsidR="00735BBA" w:rsidRPr="00FC6BAC" w14:paraId="67FF3B10" w14:textId="77777777" w:rsidTr="00647840">
        <w:trPr>
          <w:gridBefore w:val="1"/>
          <w:wBefore w:w="105" w:type="dxa"/>
          <w:cantSplit/>
        </w:trPr>
        <w:tc>
          <w:tcPr>
            <w:tcW w:w="577" w:type="dxa"/>
            <w:vMerge/>
          </w:tcPr>
          <w:p w14:paraId="5FD9C2CD" w14:textId="77777777" w:rsidR="00735BBA" w:rsidRDefault="00735BBA" w:rsidP="00735BBA">
            <w:pPr>
              <w:rPr>
                <w:rFonts w:ascii="SassoonPrimaryType" w:hAnsi="SassoonPrimaryType"/>
                <w:color w:val="303030"/>
                <w:szCs w:val="18"/>
                <w:shd w:val="clear" w:color="auto" w:fill="FFFFFF"/>
              </w:rPr>
            </w:pPr>
          </w:p>
        </w:tc>
        <w:tc>
          <w:tcPr>
            <w:tcW w:w="1303" w:type="dxa"/>
            <w:gridSpan w:val="2"/>
          </w:tcPr>
          <w:p w14:paraId="40131959" w14:textId="77777777" w:rsidR="00735BBA" w:rsidRPr="009A2BB9" w:rsidRDefault="00735BBA" w:rsidP="009A2BB9">
            <w:pPr>
              <w:rPr>
                <w:rFonts w:ascii="SassoonPrimaryInfant" w:hAnsi="SassoonPrimaryInfant" w:cstheme="majorHAnsi"/>
                <w:sz w:val="18"/>
                <w:szCs w:val="18"/>
              </w:rPr>
            </w:pPr>
            <w:r w:rsidRPr="009A2BB9">
              <w:rPr>
                <w:rFonts w:ascii="SassoonPrimaryInfant" w:hAnsi="SassoonPrimaryInfant" w:cstheme="majorHAnsi"/>
                <w:sz w:val="18"/>
                <w:szCs w:val="18"/>
              </w:rPr>
              <w:t>Forces</w:t>
            </w:r>
          </w:p>
        </w:tc>
        <w:tc>
          <w:tcPr>
            <w:tcW w:w="1304" w:type="dxa"/>
            <w:gridSpan w:val="2"/>
          </w:tcPr>
          <w:p w14:paraId="37C0543C" w14:textId="07CE54AC" w:rsidR="00735BBA" w:rsidRPr="009A2BB9" w:rsidRDefault="009A2BB9" w:rsidP="009A2BB9">
            <w:pPr>
              <w:rPr>
                <w:rFonts w:ascii="SassoonPrimaryInfant" w:hAnsi="SassoonPrimaryInfant" w:cstheme="majorHAnsi"/>
                <w:sz w:val="18"/>
                <w:szCs w:val="18"/>
              </w:rPr>
            </w:pPr>
            <w:r>
              <w:rPr>
                <w:rFonts w:ascii="SassoonPrimaryInfant" w:hAnsi="SassoonPrimaryInfant" w:cstheme="majorHAnsi"/>
                <w:sz w:val="18"/>
                <w:szCs w:val="18"/>
              </w:rPr>
              <w:t>Location of theme parks in UK and the world (</w:t>
            </w:r>
            <w:proofErr w:type="gramStart"/>
            <w:r>
              <w:rPr>
                <w:rFonts w:ascii="SassoonPrimaryInfant" w:hAnsi="SassoonPrimaryInfant" w:cstheme="majorHAnsi"/>
                <w:sz w:val="18"/>
                <w:szCs w:val="18"/>
              </w:rPr>
              <w:t>compare and contrast</w:t>
            </w:r>
            <w:proofErr w:type="gramEnd"/>
            <w:r>
              <w:rPr>
                <w:rFonts w:ascii="SassoonPrimaryInfant" w:hAnsi="SassoonPrimaryInfant" w:cstheme="majorHAnsi"/>
                <w:sz w:val="18"/>
                <w:szCs w:val="18"/>
              </w:rPr>
              <w:t>)</w:t>
            </w:r>
          </w:p>
        </w:tc>
        <w:tc>
          <w:tcPr>
            <w:tcW w:w="1303" w:type="dxa"/>
            <w:gridSpan w:val="2"/>
          </w:tcPr>
          <w:p w14:paraId="686C40A9" w14:textId="77777777" w:rsidR="00735BBA" w:rsidRPr="0002723A" w:rsidRDefault="00735BBA" w:rsidP="00735BBA">
            <w:pPr>
              <w:jc w:val="center"/>
              <w:rPr>
                <w:rFonts w:ascii="SassoonPrimaryInfant" w:hAnsi="SassoonPrimaryInfant"/>
                <w:szCs w:val="18"/>
              </w:rPr>
            </w:pPr>
            <w:r w:rsidRPr="0002723A">
              <w:rPr>
                <w:rFonts w:ascii="SassoonPrimaryInfant" w:hAnsi="SassoonPrimaryInfant"/>
                <w:szCs w:val="18"/>
              </w:rPr>
              <w:t>Time</w:t>
            </w:r>
          </w:p>
          <w:p w14:paraId="1BF97C72" w14:textId="77777777" w:rsidR="00735BBA" w:rsidRPr="0002723A" w:rsidRDefault="00735BBA" w:rsidP="00735BBA">
            <w:pPr>
              <w:jc w:val="center"/>
              <w:rPr>
                <w:rFonts w:ascii="SassoonPrimaryInfant" w:hAnsi="SassoonPrimaryInfant"/>
                <w:szCs w:val="18"/>
              </w:rPr>
            </w:pPr>
          </w:p>
        </w:tc>
        <w:tc>
          <w:tcPr>
            <w:tcW w:w="1304" w:type="dxa"/>
            <w:gridSpan w:val="2"/>
          </w:tcPr>
          <w:p w14:paraId="4D27EE37" w14:textId="77777777" w:rsidR="00735BBA" w:rsidRDefault="00735BBA" w:rsidP="00735BBA">
            <w:pPr>
              <w:rPr>
                <w:rFonts w:ascii="SassoonPrimaryInfant" w:hAnsi="SassoonPrimaryInfant" w:cstheme="majorHAnsi"/>
                <w:sz w:val="18"/>
                <w:szCs w:val="18"/>
              </w:rPr>
            </w:pPr>
            <w:r>
              <w:rPr>
                <w:rFonts w:ascii="SassoonPrimaryInfant" w:hAnsi="SassoonPrimaryInfant" w:cstheme="majorHAnsi"/>
                <w:sz w:val="18"/>
                <w:szCs w:val="18"/>
              </w:rPr>
              <w:t>The Girls</w:t>
            </w:r>
          </w:p>
          <w:p w14:paraId="0FEA94CB" w14:textId="77777777" w:rsidR="00735BBA" w:rsidRDefault="00735BBA" w:rsidP="00735BBA">
            <w:pPr>
              <w:rPr>
                <w:rFonts w:ascii="SassoonPrimaryInfant" w:hAnsi="SassoonPrimaryInfant" w:cstheme="majorHAnsi"/>
                <w:sz w:val="18"/>
                <w:szCs w:val="18"/>
              </w:rPr>
            </w:pPr>
          </w:p>
          <w:p w14:paraId="355AD6EF" w14:textId="77777777" w:rsidR="00735BBA" w:rsidRDefault="00735BBA" w:rsidP="00735BBA">
            <w:pPr>
              <w:rPr>
                <w:rFonts w:ascii="SassoonPrimaryInfant" w:hAnsi="SassoonPrimaryInfant" w:cstheme="majorHAnsi"/>
                <w:color w:val="4472C4" w:themeColor="accent1"/>
                <w:sz w:val="18"/>
                <w:szCs w:val="18"/>
              </w:rPr>
            </w:pPr>
            <w:r w:rsidRPr="005A3DD7">
              <w:rPr>
                <w:rFonts w:ascii="SassoonPrimaryInfant" w:hAnsi="SassoonPrimaryInfant" w:cstheme="majorHAnsi"/>
                <w:color w:val="4472C4" w:themeColor="accent1"/>
                <w:sz w:val="18"/>
                <w:szCs w:val="18"/>
              </w:rPr>
              <w:t>Being my Best</w:t>
            </w:r>
          </w:p>
        </w:tc>
        <w:tc>
          <w:tcPr>
            <w:tcW w:w="1303" w:type="dxa"/>
            <w:gridSpan w:val="4"/>
          </w:tcPr>
          <w:p w14:paraId="78F46896" w14:textId="77777777" w:rsidR="00735BBA" w:rsidRDefault="00735BBA" w:rsidP="00735BBA">
            <w:pPr>
              <w:rPr>
                <w:rFonts w:ascii="SassoonPrimaryInfant" w:hAnsi="SassoonPrimaryInfant"/>
                <w:sz w:val="18"/>
                <w:szCs w:val="18"/>
              </w:rPr>
            </w:pPr>
            <w:r>
              <w:rPr>
                <w:rFonts w:ascii="SassoonPrimaryInfant" w:hAnsi="SassoonPrimaryInfant"/>
                <w:sz w:val="18"/>
                <w:szCs w:val="18"/>
              </w:rPr>
              <w:t xml:space="preserve">Electrical Systems: </w:t>
            </w:r>
          </w:p>
          <w:p w14:paraId="535D338F" w14:textId="77777777" w:rsidR="00735BBA" w:rsidRDefault="00735BBA" w:rsidP="00735BBA">
            <w:pPr>
              <w:rPr>
                <w:rFonts w:ascii="SassoonPrimaryInfant" w:hAnsi="SassoonPrimaryInfant"/>
                <w:sz w:val="18"/>
                <w:szCs w:val="18"/>
              </w:rPr>
            </w:pPr>
          </w:p>
          <w:p w14:paraId="398FD289" w14:textId="77777777" w:rsidR="00735BBA" w:rsidRDefault="00735BBA" w:rsidP="00735BBA">
            <w:pPr>
              <w:rPr>
                <w:rFonts w:ascii="SassoonPrimaryInfant" w:hAnsi="SassoonPrimaryInfant"/>
                <w:sz w:val="18"/>
                <w:szCs w:val="18"/>
              </w:rPr>
            </w:pPr>
            <w:r>
              <w:rPr>
                <w:rFonts w:ascii="SassoonPrimaryInfant" w:hAnsi="SassoonPrimaryInfant"/>
                <w:sz w:val="18"/>
                <w:szCs w:val="18"/>
              </w:rPr>
              <w:t xml:space="preserve">Doodlers </w:t>
            </w:r>
          </w:p>
        </w:tc>
        <w:tc>
          <w:tcPr>
            <w:tcW w:w="1304" w:type="dxa"/>
            <w:gridSpan w:val="2"/>
          </w:tcPr>
          <w:p w14:paraId="5D8CA696" w14:textId="77777777" w:rsidR="00735BBA" w:rsidRDefault="00735BBA" w:rsidP="00735BBA">
            <w:pPr>
              <w:rPr>
                <w:rFonts w:ascii="SassoonPrimaryInfant" w:hAnsi="SassoonPrimaryInfant"/>
                <w:sz w:val="18"/>
                <w:szCs w:val="18"/>
              </w:rPr>
            </w:pPr>
            <w:r>
              <w:rPr>
                <w:rFonts w:ascii="SassoonPrimaryInfant" w:hAnsi="SassoonPrimaryInfant"/>
                <w:sz w:val="18"/>
                <w:szCs w:val="18"/>
              </w:rPr>
              <w:t>How did the church begin, and where is it now?</w:t>
            </w:r>
          </w:p>
        </w:tc>
        <w:tc>
          <w:tcPr>
            <w:tcW w:w="1303" w:type="dxa"/>
            <w:gridSpan w:val="2"/>
          </w:tcPr>
          <w:p w14:paraId="77DFBA01" w14:textId="01337ED2" w:rsidR="00735BBA" w:rsidRDefault="005A1A20" w:rsidP="00735BBA">
            <w:pPr>
              <w:rPr>
                <w:rFonts w:ascii="SassoonPrimaryInfant" w:hAnsi="SassoonPrimaryInfant"/>
                <w:sz w:val="18"/>
                <w:szCs w:val="18"/>
              </w:rPr>
            </w:pPr>
            <w:r w:rsidRPr="005A1A20">
              <w:rPr>
                <w:rFonts w:ascii="SassoonPrimaryInfant" w:hAnsi="SassoonPrimaryInfant"/>
                <w:sz w:val="18"/>
                <w:szCs w:val="18"/>
              </w:rPr>
              <w:t>Dodgeball</w:t>
            </w:r>
            <w:r w:rsidR="00735BBA" w:rsidRPr="005A1A20">
              <w:rPr>
                <w:rFonts w:ascii="SassoonPrimaryInfant" w:hAnsi="SassoonPrimaryInfant"/>
                <w:sz w:val="18"/>
                <w:szCs w:val="18"/>
              </w:rPr>
              <w:t xml:space="preserve"> </w:t>
            </w:r>
          </w:p>
        </w:tc>
        <w:tc>
          <w:tcPr>
            <w:tcW w:w="1304" w:type="dxa"/>
            <w:gridSpan w:val="2"/>
          </w:tcPr>
          <w:p w14:paraId="5CEFBFAF" w14:textId="2AA0CC9A" w:rsidR="00735BBA" w:rsidRDefault="005A1A20" w:rsidP="00735BBA">
            <w:pPr>
              <w:rPr>
                <w:rFonts w:ascii="SassoonPrimaryInfant" w:hAnsi="SassoonPrimaryInfant"/>
                <w:sz w:val="18"/>
                <w:szCs w:val="18"/>
              </w:rPr>
            </w:pPr>
            <w:r>
              <w:rPr>
                <w:rFonts w:ascii="SassoonPrimaryInfant" w:hAnsi="SassoonPrimaryInfant"/>
                <w:sz w:val="18"/>
                <w:szCs w:val="18"/>
              </w:rPr>
              <w:t>Athletics</w:t>
            </w:r>
          </w:p>
        </w:tc>
        <w:tc>
          <w:tcPr>
            <w:tcW w:w="1303" w:type="dxa"/>
            <w:gridSpan w:val="2"/>
          </w:tcPr>
          <w:p w14:paraId="74997835" w14:textId="77777777" w:rsidR="00735BBA" w:rsidRDefault="00735BBA" w:rsidP="00735BBA">
            <w:pPr>
              <w:rPr>
                <w:rFonts w:ascii="SassoonPrimaryInfant" w:hAnsi="SassoonPrimaryInfant"/>
                <w:sz w:val="18"/>
                <w:szCs w:val="18"/>
              </w:rPr>
            </w:pPr>
            <w:r>
              <w:rPr>
                <w:rFonts w:ascii="SassoonPrimaryInfant" w:hAnsi="SassoonPrimaryInfant"/>
                <w:sz w:val="18"/>
                <w:szCs w:val="18"/>
              </w:rPr>
              <w:t xml:space="preserve">Programming  </w:t>
            </w:r>
          </w:p>
          <w:p w14:paraId="3EA58F14" w14:textId="77777777" w:rsidR="00735BBA" w:rsidRDefault="00735BBA" w:rsidP="00735BBA">
            <w:pPr>
              <w:rPr>
                <w:rFonts w:ascii="SassoonPrimaryInfant" w:hAnsi="SassoonPrimaryInfant"/>
                <w:sz w:val="18"/>
                <w:szCs w:val="18"/>
              </w:rPr>
            </w:pPr>
          </w:p>
          <w:p w14:paraId="706EB5A0" w14:textId="77777777" w:rsidR="00735BBA" w:rsidRDefault="00735BBA" w:rsidP="00735BBA">
            <w:pPr>
              <w:jc w:val="center"/>
              <w:rPr>
                <w:rFonts w:ascii="SassoonPrimaryInfant" w:hAnsi="SassoonPrimaryInfant"/>
                <w:b/>
                <w:sz w:val="18"/>
                <w:szCs w:val="18"/>
              </w:rPr>
            </w:pPr>
            <w:r>
              <w:rPr>
                <w:rFonts w:ascii="SassoonPrimaryInfant" w:hAnsi="SassoonPrimaryInfant"/>
                <w:b/>
                <w:sz w:val="18"/>
                <w:szCs w:val="18"/>
              </w:rPr>
              <w:t>Crumbles</w:t>
            </w:r>
          </w:p>
          <w:p w14:paraId="623AA047" w14:textId="77777777" w:rsidR="00735BBA" w:rsidRDefault="00735BBA" w:rsidP="00735BBA">
            <w:pPr>
              <w:rPr>
                <w:rFonts w:ascii="SassoonPrimaryInfant" w:hAnsi="SassoonPrimaryInfant"/>
                <w:sz w:val="18"/>
                <w:szCs w:val="18"/>
              </w:rPr>
            </w:pPr>
          </w:p>
          <w:p w14:paraId="7E23A605" w14:textId="77777777" w:rsidR="00735BBA" w:rsidRDefault="00735BBA" w:rsidP="00735BBA">
            <w:pPr>
              <w:rPr>
                <w:rFonts w:ascii="SassoonPrimaryInfant" w:hAnsi="SassoonPrimaryInfant"/>
                <w:sz w:val="18"/>
                <w:szCs w:val="18"/>
              </w:rPr>
            </w:pPr>
            <w:r>
              <w:rPr>
                <w:rFonts w:ascii="SassoonPrimaryInfant" w:hAnsi="SassoonPrimaryInfant"/>
                <w:color w:val="FF0000"/>
                <w:sz w:val="18"/>
                <w:szCs w:val="18"/>
              </w:rPr>
              <w:t>Online Bullying</w:t>
            </w:r>
          </w:p>
        </w:tc>
        <w:tc>
          <w:tcPr>
            <w:tcW w:w="1304" w:type="dxa"/>
            <w:gridSpan w:val="2"/>
          </w:tcPr>
          <w:p w14:paraId="15F4B638" w14:textId="0B1F40FF" w:rsidR="00735BBA" w:rsidRDefault="00310EDB" w:rsidP="000209EF">
            <w:pPr>
              <w:rPr>
                <w:rFonts w:ascii="SassoonPrimaryInfant" w:hAnsi="SassoonPrimaryInfant"/>
                <w:sz w:val="18"/>
                <w:szCs w:val="18"/>
              </w:rPr>
            </w:pPr>
            <w:r>
              <w:rPr>
                <w:rFonts w:ascii="SassoonPrimaryInfant" w:hAnsi="SassoonPrimaryInfant"/>
                <w:sz w:val="18"/>
                <w:szCs w:val="18"/>
              </w:rPr>
              <w:t>John Adams Music</w:t>
            </w:r>
          </w:p>
        </w:tc>
      </w:tr>
      <w:tr w:rsidR="009C589F" w:rsidRPr="00FC6BAC" w14:paraId="148EB76C" w14:textId="77777777" w:rsidTr="00647840">
        <w:trPr>
          <w:gridBefore w:val="1"/>
          <w:wBefore w:w="105" w:type="dxa"/>
        </w:trPr>
        <w:tc>
          <w:tcPr>
            <w:tcW w:w="6803" w:type="dxa"/>
            <w:gridSpan w:val="11"/>
          </w:tcPr>
          <w:p w14:paraId="4589C1E8" w14:textId="77777777" w:rsidR="009C589F" w:rsidRPr="00647840" w:rsidRDefault="009C589F" w:rsidP="009C589F">
            <w:pPr>
              <w:pStyle w:val="ListParagraph"/>
              <w:numPr>
                <w:ilvl w:val="0"/>
                <w:numId w:val="2"/>
              </w:numPr>
              <w:autoSpaceDE w:val="0"/>
              <w:autoSpaceDN w:val="0"/>
              <w:adjustRightInd w:val="0"/>
              <w:spacing w:line="276" w:lineRule="auto"/>
              <w:rPr>
                <w:rFonts w:ascii="SassoonPrimaryType" w:hAnsi="SassoonPrimaryType" w:cstheme="majorHAnsi"/>
                <w:sz w:val="17"/>
                <w:szCs w:val="17"/>
              </w:rPr>
            </w:pPr>
            <w:r w:rsidRPr="00647840">
              <w:rPr>
                <w:rFonts w:ascii="SassoonPrimaryType" w:hAnsi="SassoonPrimaryType"/>
                <w:sz w:val="17"/>
                <w:szCs w:val="17"/>
              </w:rPr>
              <w:t>A mechanism is a part of a machine or several parts that work together to create movement. It is a device that allows a small force to be increased to a larger force.</w:t>
            </w:r>
            <w:r w:rsidRPr="00647840">
              <w:rPr>
                <w:sz w:val="17"/>
                <w:szCs w:val="17"/>
              </w:rPr>
              <w:t xml:space="preserve"> </w:t>
            </w:r>
          </w:p>
          <w:p w14:paraId="50E0CD1A" w14:textId="77777777" w:rsidR="009C589F" w:rsidRPr="009F04A4" w:rsidRDefault="009C589F" w:rsidP="009C589F">
            <w:pPr>
              <w:pStyle w:val="ListParagraph"/>
              <w:numPr>
                <w:ilvl w:val="0"/>
                <w:numId w:val="2"/>
              </w:numPr>
              <w:autoSpaceDE w:val="0"/>
              <w:autoSpaceDN w:val="0"/>
              <w:adjustRightInd w:val="0"/>
              <w:spacing w:line="276" w:lineRule="auto"/>
              <w:rPr>
                <w:rFonts w:ascii="SassoonPrimaryType" w:hAnsi="SassoonPrimaryType"/>
                <w:sz w:val="17"/>
                <w:szCs w:val="17"/>
              </w:rPr>
            </w:pPr>
            <w:r w:rsidRPr="009F04A4">
              <w:rPr>
                <w:rFonts w:ascii="SassoonPrimaryType" w:hAnsi="SassoonPrimaryType"/>
                <w:sz w:val="17"/>
                <w:szCs w:val="17"/>
              </w:rPr>
              <w:t>Recognise that some mechanisms including levers, pulleys and gears allow a smaller force to have a greater effect</w:t>
            </w:r>
          </w:p>
          <w:p w14:paraId="5B2946E5" w14:textId="77777777" w:rsidR="009C589F" w:rsidRPr="00647840" w:rsidRDefault="009C589F" w:rsidP="009C589F">
            <w:pPr>
              <w:pStyle w:val="ListParagraph"/>
              <w:numPr>
                <w:ilvl w:val="0"/>
                <w:numId w:val="2"/>
              </w:numPr>
              <w:autoSpaceDE w:val="0"/>
              <w:autoSpaceDN w:val="0"/>
              <w:adjustRightInd w:val="0"/>
              <w:spacing w:line="276" w:lineRule="auto"/>
              <w:rPr>
                <w:rFonts w:ascii="SassoonPrimaryType" w:hAnsi="SassoonPrimaryType" w:cstheme="majorHAnsi"/>
                <w:sz w:val="17"/>
                <w:szCs w:val="17"/>
              </w:rPr>
            </w:pPr>
            <w:r w:rsidRPr="00647840">
              <w:rPr>
                <w:rFonts w:ascii="SassoonPrimaryType" w:hAnsi="SassoonPrimaryType"/>
                <w:sz w:val="17"/>
                <w:szCs w:val="17"/>
              </w:rPr>
              <w:t>A lever is a long rigid arm balanced on a fulcrum. Levers are found in seesaws, wheelbarrows and crowbars.</w:t>
            </w:r>
          </w:p>
          <w:p w14:paraId="5991A0F9" w14:textId="77777777" w:rsidR="009C589F" w:rsidRPr="00647840" w:rsidRDefault="009C589F" w:rsidP="009C589F">
            <w:pPr>
              <w:pStyle w:val="ListParagraph"/>
              <w:numPr>
                <w:ilvl w:val="0"/>
                <w:numId w:val="2"/>
              </w:numPr>
              <w:autoSpaceDE w:val="0"/>
              <w:autoSpaceDN w:val="0"/>
              <w:adjustRightInd w:val="0"/>
              <w:spacing w:line="276" w:lineRule="auto"/>
              <w:rPr>
                <w:rFonts w:ascii="SassoonPrimaryType" w:hAnsi="SassoonPrimaryType" w:cstheme="majorHAnsi"/>
                <w:sz w:val="17"/>
                <w:szCs w:val="17"/>
              </w:rPr>
            </w:pPr>
            <w:r w:rsidRPr="00647840">
              <w:rPr>
                <w:rFonts w:ascii="SassoonPrimaryType" w:hAnsi="SassoonPrimaryType"/>
                <w:sz w:val="17"/>
                <w:szCs w:val="17"/>
              </w:rPr>
              <w:t>A linkage is made up of several rigid lever arms connected by joints. Linkages are found in extending platforms, extending mirrors and diggers.</w:t>
            </w:r>
          </w:p>
          <w:p w14:paraId="42D94BDF" w14:textId="77777777" w:rsidR="009C589F" w:rsidRPr="00647840" w:rsidRDefault="009C589F" w:rsidP="009C589F">
            <w:pPr>
              <w:pStyle w:val="ListParagraph"/>
              <w:numPr>
                <w:ilvl w:val="0"/>
                <w:numId w:val="2"/>
              </w:numPr>
              <w:autoSpaceDE w:val="0"/>
              <w:autoSpaceDN w:val="0"/>
              <w:adjustRightInd w:val="0"/>
              <w:spacing w:line="276" w:lineRule="auto"/>
              <w:rPr>
                <w:rFonts w:ascii="SassoonPrimaryType" w:hAnsi="SassoonPrimaryType" w:cstheme="majorHAnsi"/>
                <w:sz w:val="17"/>
                <w:szCs w:val="17"/>
              </w:rPr>
            </w:pPr>
            <w:r w:rsidRPr="00647840">
              <w:rPr>
                <w:rFonts w:ascii="SassoonPrimaryType" w:hAnsi="SassoonPrimaryType"/>
                <w:sz w:val="17"/>
                <w:szCs w:val="17"/>
              </w:rPr>
              <w:t>A cam mechanism is made up of 3 parts: a cam, slide and follower. Cams are found in car engines and steam trains</w:t>
            </w:r>
          </w:p>
          <w:p w14:paraId="25407491" w14:textId="77777777" w:rsidR="009C589F" w:rsidRPr="00647840" w:rsidRDefault="009C589F" w:rsidP="009C589F">
            <w:pPr>
              <w:pStyle w:val="ListParagraph"/>
              <w:numPr>
                <w:ilvl w:val="0"/>
                <w:numId w:val="2"/>
              </w:numPr>
              <w:autoSpaceDE w:val="0"/>
              <w:autoSpaceDN w:val="0"/>
              <w:adjustRightInd w:val="0"/>
              <w:spacing w:line="276" w:lineRule="auto"/>
              <w:rPr>
                <w:rFonts w:ascii="SassoonPrimaryType" w:hAnsi="SassoonPrimaryType" w:cstheme="majorHAnsi"/>
                <w:sz w:val="17"/>
                <w:szCs w:val="17"/>
              </w:rPr>
            </w:pPr>
            <w:r w:rsidRPr="00647840">
              <w:rPr>
                <w:rFonts w:ascii="SassoonPrimaryType" w:hAnsi="SassoonPrimaryType"/>
                <w:sz w:val="17"/>
                <w:szCs w:val="17"/>
              </w:rPr>
              <w:t>Gears are wheels with teeth that slot together. Gears are found in wind-up toys, clocks and bicycles.</w:t>
            </w:r>
          </w:p>
          <w:p w14:paraId="34C4AE40" w14:textId="77777777" w:rsidR="009C589F" w:rsidRPr="00647840" w:rsidRDefault="009C589F" w:rsidP="009C589F">
            <w:pPr>
              <w:pStyle w:val="ListParagraph"/>
              <w:numPr>
                <w:ilvl w:val="0"/>
                <w:numId w:val="2"/>
              </w:numPr>
              <w:autoSpaceDE w:val="0"/>
              <w:autoSpaceDN w:val="0"/>
              <w:adjustRightInd w:val="0"/>
              <w:spacing w:line="276" w:lineRule="auto"/>
              <w:rPr>
                <w:rFonts w:ascii="SassoonPrimaryType" w:hAnsi="SassoonPrimaryType"/>
                <w:sz w:val="17"/>
                <w:szCs w:val="17"/>
              </w:rPr>
            </w:pPr>
            <w:r w:rsidRPr="00647840">
              <w:rPr>
                <w:rFonts w:ascii="SassoonPrimaryType" w:hAnsi="SassoonPrimaryType"/>
                <w:sz w:val="17"/>
                <w:szCs w:val="17"/>
              </w:rPr>
              <w:t>A pulley is a rope looped around one or more wheels. Pulleys are found in lifts, rollercoaster rides and attached to the sails of boats.</w:t>
            </w:r>
          </w:p>
          <w:p w14:paraId="785DA357" w14:textId="77777777" w:rsidR="009C589F" w:rsidRPr="00647840" w:rsidRDefault="009C589F" w:rsidP="009C589F">
            <w:pPr>
              <w:pStyle w:val="ListParagraph"/>
              <w:numPr>
                <w:ilvl w:val="0"/>
                <w:numId w:val="2"/>
              </w:numPr>
              <w:autoSpaceDE w:val="0"/>
              <w:autoSpaceDN w:val="0"/>
              <w:adjustRightInd w:val="0"/>
              <w:spacing w:line="276" w:lineRule="auto"/>
              <w:rPr>
                <w:rFonts w:ascii="SassoonPrimaryType" w:hAnsi="SassoonPrimaryType"/>
                <w:sz w:val="17"/>
                <w:szCs w:val="17"/>
              </w:rPr>
            </w:pPr>
            <w:r w:rsidRPr="00647840">
              <w:rPr>
                <w:rFonts w:ascii="SassoonPrimaryType" w:hAnsi="SassoonPrimaryType"/>
                <w:sz w:val="17"/>
                <w:szCs w:val="17"/>
              </w:rPr>
              <w:t xml:space="preserve">A force is a push or pull. </w:t>
            </w:r>
          </w:p>
          <w:p w14:paraId="3B50357F" w14:textId="77777777" w:rsidR="009C589F" w:rsidRPr="00647840" w:rsidRDefault="009C589F" w:rsidP="009C589F">
            <w:pPr>
              <w:pStyle w:val="ListParagraph"/>
              <w:numPr>
                <w:ilvl w:val="0"/>
                <w:numId w:val="2"/>
              </w:numPr>
              <w:autoSpaceDE w:val="0"/>
              <w:autoSpaceDN w:val="0"/>
              <w:adjustRightInd w:val="0"/>
              <w:spacing w:line="276" w:lineRule="auto"/>
              <w:rPr>
                <w:rFonts w:ascii="SassoonPrimaryType" w:hAnsi="SassoonPrimaryType"/>
                <w:sz w:val="17"/>
                <w:szCs w:val="17"/>
              </w:rPr>
            </w:pPr>
            <w:r w:rsidRPr="00647840">
              <w:rPr>
                <w:rFonts w:ascii="SassoonPrimaryType" w:hAnsi="SassoonPrimaryType"/>
                <w:sz w:val="17"/>
                <w:szCs w:val="17"/>
              </w:rPr>
              <w:t xml:space="preserve">To make an object move, such as a rollercoaster carriage, a force must be applied to the object. Nothing will move without a force pushing or pulling. </w:t>
            </w:r>
          </w:p>
          <w:p w14:paraId="0F210A67" w14:textId="77777777" w:rsidR="009C589F" w:rsidRPr="00647840" w:rsidRDefault="009C589F" w:rsidP="009C589F">
            <w:pPr>
              <w:pStyle w:val="ListParagraph"/>
              <w:numPr>
                <w:ilvl w:val="0"/>
                <w:numId w:val="2"/>
              </w:numPr>
              <w:autoSpaceDE w:val="0"/>
              <w:autoSpaceDN w:val="0"/>
              <w:adjustRightInd w:val="0"/>
              <w:spacing w:line="256" w:lineRule="auto"/>
              <w:rPr>
                <w:rFonts w:ascii="SassoonPrimaryInfant" w:hAnsi="SassoonPrimaryInfant" w:cstheme="majorHAnsi"/>
                <w:sz w:val="17"/>
                <w:szCs w:val="17"/>
              </w:rPr>
            </w:pPr>
            <w:r w:rsidRPr="00647840">
              <w:rPr>
                <w:rFonts w:ascii="SassoonPrimaryType" w:hAnsi="SassoonPrimaryType"/>
                <w:sz w:val="17"/>
                <w:szCs w:val="17"/>
              </w:rPr>
              <w:t xml:space="preserve">Roller coaster carriages don’t have </w:t>
            </w:r>
            <w:proofErr w:type="gramStart"/>
            <w:r w:rsidRPr="00647840">
              <w:rPr>
                <w:rFonts w:ascii="SassoonPrimaryType" w:hAnsi="SassoonPrimaryType"/>
                <w:sz w:val="17"/>
                <w:szCs w:val="17"/>
              </w:rPr>
              <w:t>engines</w:t>
            </w:r>
            <w:proofErr w:type="gramEnd"/>
            <w:r w:rsidRPr="00647840">
              <w:rPr>
                <w:rFonts w:ascii="SassoonPrimaryType" w:hAnsi="SassoonPrimaryType"/>
                <w:sz w:val="17"/>
                <w:szCs w:val="17"/>
              </w:rPr>
              <w:t xml:space="preserve"> so they rely on forces to keep them moving.</w:t>
            </w:r>
          </w:p>
        </w:tc>
        <w:tc>
          <w:tcPr>
            <w:tcW w:w="6809" w:type="dxa"/>
            <w:gridSpan w:val="12"/>
          </w:tcPr>
          <w:p w14:paraId="0198CCEA" w14:textId="77777777" w:rsidR="009C589F" w:rsidRPr="00647840" w:rsidRDefault="009C589F" w:rsidP="009C589F">
            <w:pPr>
              <w:autoSpaceDE w:val="0"/>
              <w:autoSpaceDN w:val="0"/>
              <w:adjustRightInd w:val="0"/>
              <w:rPr>
                <w:rFonts w:ascii="SassoonPrimaryType" w:hAnsi="SassoonPrimaryType"/>
                <w:b/>
                <w:sz w:val="17"/>
                <w:szCs w:val="17"/>
                <w:u w:val="single"/>
              </w:rPr>
            </w:pPr>
            <w:r w:rsidRPr="00647840">
              <w:rPr>
                <w:rFonts w:ascii="SassoonPrimaryType" w:hAnsi="SassoonPrimaryType"/>
                <w:b/>
                <w:sz w:val="17"/>
                <w:szCs w:val="17"/>
                <w:u w:val="single"/>
              </w:rPr>
              <w:t>Science Vocabulary</w:t>
            </w:r>
          </w:p>
          <w:p w14:paraId="5DF9E906"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b/>
                <w:sz w:val="17"/>
                <w:szCs w:val="17"/>
              </w:rPr>
            </w:pPr>
            <w:r w:rsidRPr="00647840">
              <w:rPr>
                <w:rFonts w:ascii="SassoonPrimaryType" w:hAnsi="SassoonPrimaryType"/>
                <w:b/>
                <w:sz w:val="17"/>
                <w:szCs w:val="17"/>
              </w:rPr>
              <w:t>force</w:t>
            </w:r>
            <w:r w:rsidRPr="00647840">
              <w:rPr>
                <w:rFonts w:ascii="SassoonPrimaryType" w:hAnsi="SassoonPrimaryType"/>
                <w:sz w:val="17"/>
                <w:szCs w:val="17"/>
              </w:rPr>
              <w:t xml:space="preserve"> A push or pull that can change an object’s speed, shape or direction of movement</w:t>
            </w:r>
            <w:r w:rsidRPr="00647840">
              <w:rPr>
                <w:rFonts w:ascii="SassoonPrimaryType" w:hAnsi="SassoonPrimaryType"/>
                <w:b/>
                <w:sz w:val="17"/>
                <w:szCs w:val="17"/>
              </w:rPr>
              <w:t xml:space="preserve"> </w:t>
            </w:r>
          </w:p>
          <w:p w14:paraId="576D77FA"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sz w:val="17"/>
                <w:szCs w:val="17"/>
              </w:rPr>
            </w:pPr>
            <w:r w:rsidRPr="00647840">
              <w:rPr>
                <w:rFonts w:ascii="SassoonPrimaryType" w:hAnsi="SassoonPrimaryType"/>
                <w:b/>
                <w:sz w:val="17"/>
                <w:szCs w:val="17"/>
              </w:rPr>
              <w:t>gear</w:t>
            </w:r>
            <w:r w:rsidRPr="00647840">
              <w:rPr>
                <w:rFonts w:ascii="SassoonPrimaryType" w:hAnsi="SassoonPrimaryType"/>
                <w:sz w:val="17"/>
                <w:szCs w:val="17"/>
              </w:rPr>
              <w:t xml:space="preserve"> </w:t>
            </w:r>
          </w:p>
          <w:p w14:paraId="1DA08D3C"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b/>
                <w:sz w:val="17"/>
                <w:szCs w:val="17"/>
              </w:rPr>
            </w:pPr>
            <w:r w:rsidRPr="00647840">
              <w:rPr>
                <w:rFonts w:ascii="SassoonPrimaryType" w:hAnsi="SassoonPrimaryType"/>
                <w:b/>
                <w:sz w:val="17"/>
                <w:szCs w:val="17"/>
              </w:rPr>
              <w:t>gravity</w:t>
            </w:r>
            <w:r w:rsidRPr="00647840">
              <w:rPr>
                <w:rFonts w:ascii="SassoonPrimaryType" w:hAnsi="SassoonPrimaryType"/>
                <w:sz w:val="17"/>
                <w:szCs w:val="17"/>
              </w:rPr>
              <w:t xml:space="preserve"> A force that pulls things towards each other.</w:t>
            </w:r>
            <w:r w:rsidRPr="00647840">
              <w:rPr>
                <w:rFonts w:ascii="SassoonPrimaryType" w:hAnsi="SassoonPrimaryType"/>
                <w:b/>
                <w:sz w:val="17"/>
                <w:szCs w:val="17"/>
              </w:rPr>
              <w:t xml:space="preserve"> </w:t>
            </w:r>
          </w:p>
          <w:p w14:paraId="3357015A"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sz w:val="17"/>
                <w:szCs w:val="17"/>
              </w:rPr>
            </w:pPr>
            <w:r w:rsidRPr="00647840">
              <w:rPr>
                <w:rFonts w:ascii="SassoonPrimaryType" w:hAnsi="SassoonPrimaryType"/>
                <w:b/>
                <w:sz w:val="17"/>
                <w:szCs w:val="17"/>
              </w:rPr>
              <w:t>lever</w:t>
            </w:r>
            <w:r w:rsidRPr="00647840">
              <w:rPr>
                <w:rFonts w:ascii="SassoonPrimaryType" w:hAnsi="SassoonPrimaryType"/>
                <w:sz w:val="17"/>
                <w:szCs w:val="17"/>
              </w:rPr>
              <w:t xml:space="preserve"> A simple mechanism that is used to move a load with less effort.</w:t>
            </w:r>
          </w:p>
          <w:p w14:paraId="2BDBA945"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b/>
                <w:sz w:val="17"/>
                <w:szCs w:val="17"/>
              </w:rPr>
            </w:pPr>
            <w:r w:rsidRPr="00647840">
              <w:rPr>
                <w:rFonts w:ascii="SassoonPrimaryType" w:hAnsi="SassoonPrimaryType"/>
                <w:b/>
                <w:sz w:val="17"/>
                <w:szCs w:val="17"/>
              </w:rPr>
              <w:t>machine</w:t>
            </w:r>
            <w:r w:rsidRPr="00647840">
              <w:rPr>
                <w:rFonts w:ascii="SassoonPrimaryType" w:hAnsi="SassoonPrimaryType"/>
                <w:sz w:val="17"/>
                <w:szCs w:val="17"/>
              </w:rPr>
              <w:t xml:space="preserve"> A piece of equipment with moving parts that works when given power such as electricity.</w:t>
            </w:r>
            <w:r w:rsidRPr="00647840">
              <w:rPr>
                <w:rFonts w:ascii="SassoonPrimaryType" w:hAnsi="SassoonPrimaryType"/>
                <w:b/>
                <w:sz w:val="17"/>
                <w:szCs w:val="17"/>
              </w:rPr>
              <w:t xml:space="preserve"> </w:t>
            </w:r>
          </w:p>
          <w:p w14:paraId="24F99229"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b/>
                <w:sz w:val="17"/>
                <w:szCs w:val="17"/>
              </w:rPr>
            </w:pPr>
            <w:r w:rsidRPr="00647840">
              <w:rPr>
                <w:rFonts w:ascii="SassoonPrimaryType" w:hAnsi="SassoonPrimaryType"/>
                <w:b/>
                <w:sz w:val="17"/>
                <w:szCs w:val="17"/>
              </w:rPr>
              <w:t>pendulum</w:t>
            </w:r>
            <w:r w:rsidRPr="00647840">
              <w:rPr>
                <w:rFonts w:ascii="SassoonPrimaryType" w:hAnsi="SassoonPrimaryType"/>
                <w:sz w:val="17"/>
                <w:szCs w:val="17"/>
              </w:rPr>
              <w:t xml:space="preserve"> A weight on a thread or stick that swings from side to side.</w:t>
            </w:r>
            <w:r w:rsidRPr="00647840">
              <w:rPr>
                <w:rFonts w:ascii="SassoonPrimaryType" w:hAnsi="SassoonPrimaryType"/>
                <w:b/>
                <w:sz w:val="17"/>
                <w:szCs w:val="17"/>
              </w:rPr>
              <w:t xml:space="preserve"> </w:t>
            </w:r>
          </w:p>
          <w:p w14:paraId="1568FD6C"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sz w:val="17"/>
                <w:szCs w:val="17"/>
              </w:rPr>
            </w:pPr>
            <w:r w:rsidRPr="00647840">
              <w:rPr>
                <w:rFonts w:ascii="SassoonPrimaryType" w:hAnsi="SassoonPrimaryType"/>
                <w:b/>
                <w:sz w:val="17"/>
                <w:szCs w:val="17"/>
              </w:rPr>
              <w:t>pulley</w:t>
            </w:r>
            <w:r w:rsidRPr="00647840">
              <w:rPr>
                <w:rFonts w:ascii="SassoonPrimaryType" w:hAnsi="SassoonPrimaryType"/>
                <w:sz w:val="17"/>
                <w:szCs w:val="17"/>
              </w:rPr>
              <w:t xml:space="preserve"> A mechanism that is used to lift a load with less effort</w:t>
            </w:r>
          </w:p>
          <w:p w14:paraId="77CED97E"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b/>
                <w:sz w:val="17"/>
                <w:szCs w:val="17"/>
              </w:rPr>
            </w:pPr>
            <w:r w:rsidRPr="00647840">
              <w:rPr>
                <w:rFonts w:ascii="SassoonPrimaryType" w:hAnsi="SassoonPrimaryType"/>
                <w:b/>
                <w:sz w:val="17"/>
                <w:szCs w:val="17"/>
              </w:rPr>
              <w:t>air resistance</w:t>
            </w:r>
            <w:r w:rsidRPr="00647840">
              <w:rPr>
                <w:rFonts w:ascii="SassoonPrimaryType" w:hAnsi="SassoonPrimaryType"/>
                <w:sz w:val="17"/>
                <w:szCs w:val="17"/>
              </w:rPr>
              <w:t xml:space="preserve"> A force that acts on an object when it moves through the air, causing it to slow down</w:t>
            </w:r>
            <w:r w:rsidRPr="00647840">
              <w:rPr>
                <w:rFonts w:ascii="SassoonPrimaryType" w:hAnsi="SassoonPrimaryType"/>
                <w:b/>
                <w:sz w:val="17"/>
                <w:szCs w:val="17"/>
              </w:rPr>
              <w:t xml:space="preserve"> </w:t>
            </w:r>
          </w:p>
          <w:p w14:paraId="557ABEFE"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b/>
                <w:sz w:val="17"/>
                <w:szCs w:val="17"/>
              </w:rPr>
            </w:pPr>
            <w:r w:rsidRPr="00647840">
              <w:rPr>
                <w:rFonts w:ascii="SassoonPrimaryType" w:hAnsi="SassoonPrimaryType"/>
                <w:b/>
                <w:sz w:val="17"/>
                <w:szCs w:val="17"/>
              </w:rPr>
              <w:t>Water resistance</w:t>
            </w:r>
            <w:r w:rsidRPr="00647840">
              <w:rPr>
                <w:rFonts w:ascii="SassoonPrimaryType" w:hAnsi="SassoonPrimaryType"/>
                <w:sz w:val="17"/>
                <w:szCs w:val="17"/>
              </w:rPr>
              <w:t xml:space="preserve"> Force that slows things down when they’re moving through water</w:t>
            </w:r>
            <w:r w:rsidRPr="00647840">
              <w:rPr>
                <w:rFonts w:ascii="SassoonPrimaryType" w:hAnsi="SassoonPrimaryType"/>
                <w:b/>
                <w:sz w:val="17"/>
                <w:szCs w:val="17"/>
              </w:rPr>
              <w:t xml:space="preserve"> </w:t>
            </w:r>
          </w:p>
          <w:p w14:paraId="60FDF8CD"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sz w:val="17"/>
                <w:szCs w:val="17"/>
              </w:rPr>
            </w:pPr>
            <w:r w:rsidRPr="00647840">
              <w:rPr>
                <w:rFonts w:ascii="SassoonPrimaryType" w:hAnsi="SassoonPrimaryType"/>
                <w:b/>
                <w:sz w:val="17"/>
                <w:szCs w:val="17"/>
              </w:rPr>
              <w:t>cam</w:t>
            </w:r>
            <w:r w:rsidRPr="00647840">
              <w:rPr>
                <w:rFonts w:ascii="SassoonPrimaryType" w:hAnsi="SassoonPrimaryType"/>
                <w:sz w:val="17"/>
                <w:szCs w:val="17"/>
              </w:rPr>
              <w:t xml:space="preserve"> A mechanism that changes one type of motion into another type of motion.</w:t>
            </w:r>
          </w:p>
          <w:p w14:paraId="0A3ECB35"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b/>
                <w:sz w:val="17"/>
                <w:szCs w:val="17"/>
              </w:rPr>
            </w:pPr>
            <w:r w:rsidRPr="00647840">
              <w:rPr>
                <w:rFonts w:ascii="SassoonPrimaryType" w:hAnsi="SassoonPrimaryType"/>
                <w:b/>
                <w:sz w:val="17"/>
                <w:szCs w:val="17"/>
              </w:rPr>
              <w:t>Linkage</w:t>
            </w:r>
            <w:r w:rsidRPr="00647840">
              <w:rPr>
                <w:rFonts w:ascii="SassoonPrimaryType" w:hAnsi="SassoonPrimaryType"/>
                <w:sz w:val="17"/>
                <w:szCs w:val="17"/>
              </w:rPr>
              <w:t xml:space="preserve"> A mechanism that is used to direct force or motion where it is needed.</w:t>
            </w:r>
          </w:p>
          <w:p w14:paraId="260677F6" w14:textId="77777777" w:rsidR="009C589F" w:rsidRPr="00647840" w:rsidRDefault="009C589F" w:rsidP="009C589F">
            <w:pPr>
              <w:pStyle w:val="ListParagraph"/>
              <w:numPr>
                <w:ilvl w:val="0"/>
                <w:numId w:val="34"/>
              </w:numPr>
              <w:autoSpaceDE w:val="0"/>
              <w:autoSpaceDN w:val="0"/>
              <w:adjustRightInd w:val="0"/>
              <w:spacing w:line="256" w:lineRule="auto"/>
              <w:ind w:left="451" w:hanging="450"/>
              <w:rPr>
                <w:rFonts w:ascii="SassoonPrimaryType" w:hAnsi="SassoonPrimaryType"/>
                <w:sz w:val="17"/>
                <w:szCs w:val="17"/>
              </w:rPr>
            </w:pPr>
            <w:r w:rsidRPr="00647840">
              <w:rPr>
                <w:rFonts w:ascii="SassoonPrimaryType" w:hAnsi="SassoonPrimaryType"/>
                <w:b/>
                <w:sz w:val="17"/>
                <w:szCs w:val="17"/>
              </w:rPr>
              <w:t>streamlined</w:t>
            </w:r>
            <w:r w:rsidRPr="00647840">
              <w:rPr>
                <w:rFonts w:ascii="SassoonPrimaryType" w:hAnsi="SassoonPrimaryType"/>
                <w:sz w:val="17"/>
                <w:szCs w:val="17"/>
              </w:rPr>
              <w:t xml:space="preserve"> Designed to move more easily through air or water.</w:t>
            </w:r>
          </w:p>
          <w:p w14:paraId="6134EBB0" w14:textId="77777777" w:rsidR="009C589F" w:rsidRPr="00647840" w:rsidRDefault="009C589F" w:rsidP="009C589F">
            <w:pPr>
              <w:pStyle w:val="ListParagraph"/>
              <w:numPr>
                <w:ilvl w:val="0"/>
                <w:numId w:val="33"/>
              </w:numPr>
              <w:autoSpaceDE w:val="0"/>
              <w:autoSpaceDN w:val="0"/>
              <w:adjustRightInd w:val="0"/>
              <w:spacing w:line="256" w:lineRule="auto"/>
              <w:ind w:left="451" w:hanging="450"/>
              <w:rPr>
                <w:rFonts w:ascii="SassoonPrimaryType" w:hAnsi="SassoonPrimaryType" w:cstheme="majorHAnsi"/>
                <w:sz w:val="17"/>
                <w:szCs w:val="17"/>
              </w:rPr>
            </w:pPr>
            <w:r w:rsidRPr="00647840">
              <w:rPr>
                <w:rFonts w:ascii="SassoonPrimaryType" w:hAnsi="SassoonPrimaryType"/>
                <w:b/>
                <w:sz w:val="17"/>
                <w:szCs w:val="17"/>
              </w:rPr>
              <w:t>friction</w:t>
            </w:r>
            <w:r w:rsidRPr="00647840">
              <w:rPr>
                <w:rFonts w:ascii="SassoonPrimaryType" w:hAnsi="SassoonPrimaryType"/>
                <w:sz w:val="17"/>
                <w:szCs w:val="17"/>
              </w:rPr>
              <w:t xml:space="preserve"> unsupported objects fall towards the Earth because of the force of gravity acting between the Earth and the falling object</w:t>
            </w:r>
          </w:p>
          <w:p w14:paraId="4642982D" w14:textId="77777777" w:rsidR="009C589F" w:rsidRPr="00647840" w:rsidRDefault="009C589F" w:rsidP="009C589F">
            <w:pPr>
              <w:pStyle w:val="ListParagraph"/>
              <w:numPr>
                <w:ilvl w:val="0"/>
                <w:numId w:val="33"/>
              </w:numPr>
              <w:spacing w:line="254" w:lineRule="auto"/>
              <w:ind w:left="451" w:hanging="450"/>
              <w:rPr>
                <w:rFonts w:ascii="SassoonPrimaryType" w:hAnsi="SassoonPrimaryType" w:cstheme="majorHAnsi"/>
                <w:sz w:val="17"/>
                <w:szCs w:val="17"/>
              </w:rPr>
            </w:pPr>
            <w:r w:rsidRPr="00647840">
              <w:rPr>
                <w:rFonts w:ascii="SassoonPrimaryType" w:hAnsi="SassoonPrimaryType" w:cstheme="majorHAnsi"/>
                <w:sz w:val="17"/>
                <w:szCs w:val="17"/>
              </w:rPr>
              <w:t>Friction causes objects to slow down</w:t>
            </w:r>
          </w:p>
          <w:p w14:paraId="03D4DD01" w14:textId="77777777" w:rsidR="009C589F" w:rsidRPr="00647840" w:rsidRDefault="009C589F" w:rsidP="009C589F">
            <w:pPr>
              <w:pStyle w:val="ListParagraph"/>
              <w:numPr>
                <w:ilvl w:val="0"/>
                <w:numId w:val="33"/>
              </w:numPr>
              <w:autoSpaceDE w:val="0"/>
              <w:autoSpaceDN w:val="0"/>
              <w:adjustRightInd w:val="0"/>
              <w:spacing w:line="256" w:lineRule="auto"/>
              <w:ind w:left="451" w:hanging="450"/>
              <w:rPr>
                <w:rFonts w:ascii="SassoonPrimaryType" w:hAnsi="SassoonPrimaryType" w:cstheme="majorHAnsi"/>
                <w:sz w:val="17"/>
                <w:szCs w:val="17"/>
              </w:rPr>
            </w:pPr>
            <w:r w:rsidRPr="00647840">
              <w:rPr>
                <w:rFonts w:ascii="SassoonPrimaryType" w:hAnsi="SassoonPrimaryType"/>
                <w:sz w:val="17"/>
                <w:szCs w:val="17"/>
              </w:rPr>
              <w:t xml:space="preserve">That </w:t>
            </w:r>
            <w:r w:rsidRPr="00647840">
              <w:rPr>
                <w:rFonts w:ascii="SassoonPrimaryType" w:hAnsi="SassoonPrimaryType"/>
                <w:b/>
                <w:sz w:val="17"/>
                <w:szCs w:val="17"/>
              </w:rPr>
              <w:t>air resistance</w:t>
            </w:r>
            <w:r w:rsidRPr="00647840">
              <w:rPr>
                <w:rFonts w:ascii="SassoonPrimaryType" w:hAnsi="SassoonPrimaryType"/>
                <w:sz w:val="17"/>
                <w:szCs w:val="17"/>
              </w:rPr>
              <w:t xml:space="preserve"> and </w:t>
            </w:r>
            <w:r w:rsidRPr="00647840">
              <w:rPr>
                <w:rFonts w:ascii="SassoonPrimaryType" w:hAnsi="SassoonPrimaryType"/>
                <w:b/>
                <w:sz w:val="17"/>
                <w:szCs w:val="17"/>
              </w:rPr>
              <w:t>water resistance</w:t>
            </w:r>
            <w:r w:rsidRPr="00647840">
              <w:rPr>
                <w:rFonts w:ascii="SassoonPrimaryType" w:hAnsi="SassoonPrimaryType"/>
                <w:sz w:val="17"/>
                <w:szCs w:val="17"/>
              </w:rPr>
              <w:t xml:space="preserve"> are types of friction that act between moving surfaces.</w:t>
            </w:r>
            <w:r w:rsidRPr="00647840">
              <w:rPr>
                <w:rFonts w:ascii="SassoonPrimaryType" w:hAnsi="SassoonPrimaryType" w:cstheme="majorHAnsi"/>
                <w:b/>
                <w:sz w:val="17"/>
                <w:szCs w:val="17"/>
              </w:rPr>
              <w:t xml:space="preserve"> </w:t>
            </w:r>
          </w:p>
          <w:p w14:paraId="182F1CFF" w14:textId="77777777" w:rsidR="009C589F" w:rsidRPr="00647840" w:rsidRDefault="009C589F" w:rsidP="009C589F">
            <w:pPr>
              <w:pStyle w:val="ListParagraph"/>
              <w:numPr>
                <w:ilvl w:val="0"/>
                <w:numId w:val="33"/>
              </w:numPr>
              <w:autoSpaceDE w:val="0"/>
              <w:autoSpaceDN w:val="0"/>
              <w:adjustRightInd w:val="0"/>
              <w:spacing w:line="256" w:lineRule="auto"/>
              <w:ind w:left="451" w:hanging="450"/>
              <w:rPr>
                <w:rFonts w:ascii="SassoonPrimaryType" w:hAnsi="SassoonPrimaryType" w:cstheme="majorHAnsi"/>
                <w:sz w:val="17"/>
                <w:szCs w:val="17"/>
              </w:rPr>
            </w:pPr>
            <w:r w:rsidRPr="00647840">
              <w:rPr>
                <w:rFonts w:ascii="SassoonPrimaryType" w:hAnsi="SassoonPrimaryType" w:cstheme="majorHAnsi"/>
                <w:b/>
                <w:sz w:val="17"/>
                <w:szCs w:val="17"/>
              </w:rPr>
              <w:t>Slippery surfaces can reduce friction</w:t>
            </w:r>
            <w:r w:rsidRPr="00647840">
              <w:rPr>
                <w:rFonts w:ascii="SassoonPrimaryType" w:hAnsi="SassoonPrimaryType"/>
                <w:sz w:val="17"/>
                <w:szCs w:val="17"/>
              </w:rPr>
              <w:t xml:space="preserve"> A force between 2 surfaces that rub together. Friction slows down a moving object.</w:t>
            </w:r>
            <w:r w:rsidRPr="00647840">
              <w:rPr>
                <w:rFonts w:ascii="SassoonPrimaryType" w:hAnsi="SassoonPrimaryType"/>
                <w:b/>
                <w:sz w:val="17"/>
                <w:szCs w:val="17"/>
              </w:rPr>
              <w:t xml:space="preserve"> </w:t>
            </w:r>
          </w:p>
          <w:p w14:paraId="62782DDD" w14:textId="77777777" w:rsidR="009C589F" w:rsidRPr="00647840" w:rsidRDefault="009C589F" w:rsidP="009C589F">
            <w:pPr>
              <w:pStyle w:val="ListParagraph"/>
              <w:numPr>
                <w:ilvl w:val="0"/>
                <w:numId w:val="33"/>
              </w:numPr>
              <w:autoSpaceDE w:val="0"/>
              <w:autoSpaceDN w:val="0"/>
              <w:adjustRightInd w:val="0"/>
              <w:spacing w:line="256" w:lineRule="auto"/>
              <w:ind w:left="451" w:hanging="450"/>
              <w:rPr>
                <w:rFonts w:ascii="SassoonPrimaryType" w:hAnsi="SassoonPrimaryType" w:cstheme="majorHAnsi"/>
                <w:sz w:val="17"/>
                <w:szCs w:val="17"/>
              </w:rPr>
            </w:pPr>
            <w:r w:rsidRPr="00647840">
              <w:rPr>
                <w:rFonts w:ascii="SassoonPrimaryType" w:hAnsi="SassoonPrimaryType"/>
                <w:b/>
                <w:sz w:val="17"/>
                <w:szCs w:val="17"/>
              </w:rPr>
              <w:t>centripetal force</w:t>
            </w:r>
            <w:r w:rsidRPr="00647840">
              <w:rPr>
                <w:rFonts w:ascii="SassoonPrimaryType" w:hAnsi="SassoonPrimaryType"/>
                <w:sz w:val="17"/>
                <w:szCs w:val="17"/>
              </w:rPr>
              <w:t xml:space="preserve"> A force that keeps an object moving in a circle at a constant speed.</w:t>
            </w:r>
          </w:p>
          <w:p w14:paraId="37845F36" w14:textId="77777777" w:rsidR="009C589F" w:rsidRPr="00647840" w:rsidRDefault="009C589F" w:rsidP="009C589F">
            <w:pPr>
              <w:pStyle w:val="ListParagraph"/>
              <w:numPr>
                <w:ilvl w:val="0"/>
                <w:numId w:val="33"/>
              </w:numPr>
              <w:autoSpaceDE w:val="0"/>
              <w:autoSpaceDN w:val="0"/>
              <w:adjustRightInd w:val="0"/>
              <w:spacing w:line="256" w:lineRule="auto"/>
              <w:ind w:left="451" w:hanging="450"/>
              <w:rPr>
                <w:rFonts w:ascii="SassoonPrimaryType" w:hAnsi="SassoonPrimaryType" w:cstheme="majorHAnsi"/>
                <w:sz w:val="17"/>
                <w:szCs w:val="17"/>
              </w:rPr>
            </w:pPr>
            <w:r w:rsidRPr="00647840">
              <w:rPr>
                <w:rFonts w:ascii="SassoonPrimaryType" w:hAnsi="SassoonPrimaryType"/>
                <w:b/>
                <w:sz w:val="17"/>
                <w:szCs w:val="17"/>
              </w:rPr>
              <w:t>oscillation</w:t>
            </w:r>
            <w:r w:rsidRPr="00647840">
              <w:rPr>
                <w:rFonts w:ascii="SassoonPrimaryType" w:hAnsi="SassoonPrimaryType"/>
                <w:sz w:val="17"/>
                <w:szCs w:val="17"/>
              </w:rPr>
              <w:t xml:space="preserve"> Move back and forth in a regular rhythm</w:t>
            </w:r>
          </w:p>
          <w:p w14:paraId="6C4571FB" w14:textId="77777777" w:rsidR="009C589F" w:rsidRPr="00647840" w:rsidRDefault="009C589F" w:rsidP="009C589F">
            <w:pPr>
              <w:pStyle w:val="ListParagraph"/>
              <w:numPr>
                <w:ilvl w:val="0"/>
                <w:numId w:val="33"/>
              </w:numPr>
              <w:autoSpaceDE w:val="0"/>
              <w:autoSpaceDN w:val="0"/>
              <w:adjustRightInd w:val="0"/>
              <w:spacing w:line="256" w:lineRule="auto"/>
              <w:ind w:left="451" w:hanging="450"/>
              <w:rPr>
                <w:rFonts w:ascii="SassoonPrimaryType" w:hAnsi="SassoonPrimaryType" w:cstheme="majorHAnsi"/>
                <w:sz w:val="17"/>
                <w:szCs w:val="17"/>
              </w:rPr>
            </w:pPr>
            <w:r w:rsidRPr="00647840">
              <w:rPr>
                <w:rFonts w:ascii="SassoonPrimaryType" w:hAnsi="SassoonPrimaryType"/>
                <w:b/>
                <w:sz w:val="17"/>
                <w:szCs w:val="17"/>
              </w:rPr>
              <w:t>buoyancy</w:t>
            </w:r>
            <w:r w:rsidRPr="00647840">
              <w:rPr>
                <w:rFonts w:ascii="SassoonPrimaryType" w:hAnsi="SassoonPrimaryType"/>
                <w:sz w:val="17"/>
                <w:szCs w:val="17"/>
              </w:rPr>
              <w:t xml:space="preserve"> </w:t>
            </w:r>
            <w:proofErr w:type="gramStart"/>
            <w:r w:rsidRPr="00647840">
              <w:rPr>
                <w:rFonts w:ascii="SassoonPrimaryType" w:hAnsi="SassoonPrimaryType"/>
                <w:sz w:val="17"/>
                <w:szCs w:val="17"/>
              </w:rPr>
              <w:t>The</w:t>
            </w:r>
            <w:proofErr w:type="gramEnd"/>
            <w:r w:rsidRPr="00647840">
              <w:rPr>
                <w:rFonts w:ascii="SassoonPrimaryType" w:hAnsi="SassoonPrimaryType"/>
                <w:sz w:val="17"/>
                <w:szCs w:val="17"/>
              </w:rPr>
              <w:t xml:space="preserve"> ability of objects to float in water</w:t>
            </w:r>
          </w:p>
          <w:p w14:paraId="3F32A272" w14:textId="77777777" w:rsidR="009C589F" w:rsidRPr="00647840" w:rsidRDefault="009C589F" w:rsidP="009C589F">
            <w:pPr>
              <w:pStyle w:val="ListParagraph"/>
              <w:numPr>
                <w:ilvl w:val="0"/>
                <w:numId w:val="33"/>
              </w:numPr>
              <w:spacing w:line="254" w:lineRule="auto"/>
              <w:ind w:left="451" w:hanging="450"/>
              <w:rPr>
                <w:rFonts w:ascii="SassoonPrimaryType" w:hAnsi="SassoonPrimaryType" w:cstheme="majorHAnsi"/>
                <w:b/>
                <w:sz w:val="17"/>
                <w:szCs w:val="17"/>
              </w:rPr>
            </w:pPr>
            <w:r w:rsidRPr="00647840">
              <w:rPr>
                <w:rFonts w:ascii="SassoonPrimaryType" w:hAnsi="SassoonPrimaryType"/>
                <w:b/>
                <w:sz w:val="17"/>
                <w:szCs w:val="17"/>
              </w:rPr>
              <w:t>Upthrust</w:t>
            </w:r>
            <w:r w:rsidRPr="00647840">
              <w:rPr>
                <w:rFonts w:ascii="SassoonPrimaryType" w:hAnsi="SassoonPrimaryType"/>
                <w:sz w:val="17"/>
                <w:szCs w:val="17"/>
              </w:rPr>
              <w:t xml:space="preserve"> Force that pushes objects in an upward direction</w:t>
            </w:r>
          </w:p>
        </w:tc>
      </w:tr>
      <w:tr w:rsidR="00EA26DA" w:rsidRPr="00FC6BAC" w14:paraId="3D73CE73" w14:textId="77777777" w:rsidTr="00647840">
        <w:trPr>
          <w:gridAfter w:val="1"/>
          <w:wAfter w:w="67" w:type="dxa"/>
          <w:cantSplit/>
        </w:trPr>
        <w:tc>
          <w:tcPr>
            <w:tcW w:w="6433" w:type="dxa"/>
            <w:gridSpan w:val="11"/>
          </w:tcPr>
          <w:p w14:paraId="421F7311" w14:textId="77777777" w:rsidR="00EA26DA" w:rsidRDefault="002A0C28" w:rsidP="00EA26DA">
            <w:pPr>
              <w:keepNext/>
              <w:rPr>
                <w:rFonts w:ascii="SassoonPrimaryInfant" w:hAnsi="SassoonPrimaryInfant"/>
                <w:b/>
                <w:sz w:val="24"/>
              </w:rPr>
            </w:pPr>
            <w:r>
              <w:rPr>
                <w:noProof/>
              </w:rPr>
              <w:lastRenderedPageBreak/>
              <w:drawing>
                <wp:anchor distT="0" distB="0" distL="114300" distR="114300" simplePos="0" relativeHeight="251753472" behindDoc="0" locked="0" layoutInCell="1" allowOverlap="1" wp14:anchorId="0808AF0F" wp14:editId="7BC97BAB">
                  <wp:simplePos x="0" y="0"/>
                  <wp:positionH relativeFrom="column">
                    <wp:posOffset>3519170</wp:posOffset>
                  </wp:positionH>
                  <wp:positionV relativeFrom="paragraph">
                    <wp:posOffset>40005</wp:posOffset>
                  </wp:positionV>
                  <wp:extent cx="463550" cy="460375"/>
                  <wp:effectExtent l="0" t="0" r="0" b="0"/>
                  <wp:wrapThrough wrapText="bothSides">
                    <wp:wrapPolygon edited="0">
                      <wp:start x="0" y="0"/>
                      <wp:lineTo x="0" y="20557"/>
                      <wp:lineTo x="20416" y="20557"/>
                      <wp:lineTo x="20416"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3550" cy="460375"/>
                          </a:xfrm>
                          <a:prstGeom prst="rect">
                            <a:avLst/>
                          </a:prstGeom>
                        </pic:spPr>
                      </pic:pic>
                    </a:graphicData>
                  </a:graphic>
                  <wp14:sizeRelH relativeFrom="margin">
                    <wp14:pctWidth>0</wp14:pctWidth>
                  </wp14:sizeRelH>
                  <wp14:sizeRelV relativeFrom="margin">
                    <wp14:pctHeight>0</wp14:pctHeight>
                  </wp14:sizeRelV>
                </wp:anchor>
              </w:drawing>
            </w:r>
            <w:r w:rsidR="00A46F93">
              <w:rPr>
                <w:rFonts w:ascii="SassoonPrimaryInfant" w:hAnsi="SassoonPrimaryInfant"/>
                <w:b/>
                <w:sz w:val="24"/>
              </w:rPr>
              <w:t>Year 5</w:t>
            </w:r>
          </w:p>
          <w:p w14:paraId="4B8E1BEE" w14:textId="77777777" w:rsidR="00EA26DA" w:rsidRPr="002B79ED" w:rsidRDefault="00EA26DA" w:rsidP="00EA26DA">
            <w:pPr>
              <w:keepNext/>
              <w:rPr>
                <w:rFonts w:ascii="SassoonPrimaryInfant" w:hAnsi="SassoonPrimaryInfant"/>
                <w:b/>
              </w:rPr>
            </w:pPr>
            <w:r w:rsidRPr="002B79ED">
              <w:rPr>
                <w:rFonts w:ascii="SassoonPrimaryInfant" w:hAnsi="SassoonPrimaryInfant"/>
                <w:b/>
              </w:rPr>
              <w:t xml:space="preserve">Term:   Summer Two                                     </w:t>
            </w:r>
          </w:p>
          <w:p w14:paraId="25D2619D" w14:textId="77777777" w:rsidR="00EA26DA" w:rsidRDefault="00EA26DA" w:rsidP="00EA26DA">
            <w:pPr>
              <w:keepNext/>
              <w:rPr>
                <w:rFonts w:ascii="SassoonPrimaryInfant" w:hAnsi="SassoonPrimaryInfant"/>
                <w:b/>
                <w:sz w:val="24"/>
              </w:rPr>
            </w:pPr>
            <w:r w:rsidRPr="002B79ED">
              <w:rPr>
                <w:rFonts w:ascii="SassoonPrimaryInfant" w:hAnsi="SassoonPrimaryInfant"/>
                <w:b/>
              </w:rPr>
              <w:t>Topic</w:t>
            </w:r>
            <w:proofErr w:type="gramStart"/>
            <w:r w:rsidRPr="002B79ED">
              <w:rPr>
                <w:rFonts w:ascii="SassoonPrimaryInfant" w:hAnsi="SassoonPrimaryInfant"/>
                <w:b/>
              </w:rPr>
              <w:t xml:space="preserve">:  </w:t>
            </w:r>
            <w:r w:rsidR="00A46F93">
              <w:rPr>
                <w:rFonts w:ascii="SassoonPrimaryInfant" w:hAnsi="SassoonPrimaryInfant"/>
                <w:b/>
              </w:rPr>
              <w:t>The</w:t>
            </w:r>
            <w:proofErr w:type="gramEnd"/>
            <w:r w:rsidR="00A46F93">
              <w:rPr>
                <w:rFonts w:ascii="SassoonPrimaryInfant" w:hAnsi="SassoonPrimaryInfant"/>
                <w:b/>
              </w:rPr>
              <w:t xml:space="preserve"> Island of Scientific Secrets </w:t>
            </w:r>
          </w:p>
        </w:tc>
        <w:tc>
          <w:tcPr>
            <w:tcW w:w="7217" w:type="dxa"/>
            <w:gridSpan w:val="12"/>
          </w:tcPr>
          <w:p w14:paraId="12F789F2" w14:textId="294D4227" w:rsidR="00EA26DA" w:rsidRPr="00213C26" w:rsidRDefault="00EA26DA" w:rsidP="00EA26DA">
            <w:pPr>
              <w:keepNext/>
              <w:rPr>
                <w:rFonts w:ascii="SassoonPrimaryInfant" w:hAnsi="SassoonPrimaryInfant"/>
                <w:b/>
              </w:rPr>
            </w:pPr>
            <w:r>
              <w:rPr>
                <w:rFonts w:ascii="SassoonPrimaryInfant" w:hAnsi="SassoonPrimaryInfant"/>
                <w:b/>
              </w:rPr>
              <w:t xml:space="preserve">Class Read: </w:t>
            </w:r>
            <w:proofErr w:type="spellStart"/>
            <w:r w:rsidR="009812FA">
              <w:rPr>
                <w:rFonts w:ascii="SassoonPrimaryInfant" w:hAnsi="SassoonPrimaryInfant"/>
                <w:b/>
              </w:rPr>
              <w:t>Stormkeepers</w:t>
            </w:r>
            <w:proofErr w:type="spellEnd"/>
            <w:r w:rsidR="009812FA">
              <w:rPr>
                <w:rFonts w:ascii="SassoonPrimaryInfant" w:hAnsi="SassoonPrimaryInfant"/>
                <w:b/>
              </w:rPr>
              <w:t xml:space="preserve"> Island by Catherine Doyle</w:t>
            </w:r>
          </w:p>
        </w:tc>
      </w:tr>
      <w:tr w:rsidR="005C06F4" w:rsidRPr="00FC6BAC" w14:paraId="5AAEFB0A" w14:textId="77777777" w:rsidTr="00647840">
        <w:trPr>
          <w:gridAfter w:val="1"/>
          <w:wAfter w:w="67" w:type="dxa"/>
          <w:cantSplit/>
        </w:trPr>
        <w:tc>
          <w:tcPr>
            <w:tcW w:w="13650" w:type="dxa"/>
            <w:gridSpan w:val="23"/>
          </w:tcPr>
          <w:p w14:paraId="1EC3DAD6" w14:textId="77777777" w:rsidR="005C06F4" w:rsidRPr="00213C26" w:rsidRDefault="005C06F4" w:rsidP="00EA26DA">
            <w:pPr>
              <w:keepNext/>
              <w:rPr>
                <w:rFonts w:ascii="SassoonPrimaryInfant" w:hAnsi="SassoonPrimaryInfant"/>
                <w:b/>
              </w:rPr>
            </w:pPr>
            <w:r w:rsidRPr="00AA2A7F">
              <w:rPr>
                <w:rFonts w:ascii="SassoonPrimaryInfant" w:hAnsi="SassoonPrimaryInfant"/>
                <w:b/>
                <w:sz w:val="20"/>
              </w:rPr>
              <w:t xml:space="preserve">Hook: </w:t>
            </w:r>
            <w:r w:rsidR="00B038FC">
              <w:rPr>
                <w:rFonts w:ascii="SassoonPrimaryInfant" w:hAnsi="SassoonPrimaryInfant"/>
                <w:b/>
                <w:sz w:val="20"/>
              </w:rPr>
              <w:t>Visit the Alchemist’s Apprentice to find a box of clues</w:t>
            </w:r>
          </w:p>
        </w:tc>
      </w:tr>
      <w:tr w:rsidR="00CF39CA" w:rsidRPr="00FC6BAC" w14:paraId="064FBA17" w14:textId="77777777" w:rsidTr="00647840">
        <w:trPr>
          <w:gridAfter w:val="1"/>
          <w:wAfter w:w="67" w:type="dxa"/>
          <w:cantSplit/>
        </w:trPr>
        <w:tc>
          <w:tcPr>
            <w:tcW w:w="682" w:type="dxa"/>
            <w:gridSpan w:val="2"/>
            <w:vMerge w:val="restart"/>
            <w:textDirection w:val="btLr"/>
          </w:tcPr>
          <w:p w14:paraId="05E18A6D" w14:textId="77777777" w:rsidR="00CF39CA" w:rsidRPr="00CF39CA" w:rsidRDefault="00CF39CA" w:rsidP="00CF39CA">
            <w:pPr>
              <w:keepNext/>
              <w:ind w:left="113" w:right="113"/>
              <w:rPr>
                <w:rFonts w:ascii="SassoonPrimaryInfant" w:hAnsi="SassoonPrimaryInfant"/>
                <w:sz w:val="16"/>
              </w:rPr>
            </w:pPr>
            <w:r w:rsidRPr="00CF39CA">
              <w:rPr>
                <w:rFonts w:ascii="SassoonPrimaryInfant" w:hAnsi="SassoonPrimaryInfant"/>
                <w:color w:val="FF0000"/>
                <w:sz w:val="16"/>
              </w:rPr>
              <w:t>This term, we are learning:</w:t>
            </w:r>
          </w:p>
        </w:tc>
        <w:tc>
          <w:tcPr>
            <w:tcW w:w="1169" w:type="dxa"/>
          </w:tcPr>
          <w:p w14:paraId="38881844" w14:textId="77777777" w:rsidR="00CF39CA" w:rsidRDefault="00CF39CA" w:rsidP="00CF39CA">
            <w:pPr>
              <w:keepNext/>
              <w:rPr>
                <w:rFonts w:ascii="SassoonPrimaryInfant" w:hAnsi="SassoonPrimaryInfant"/>
                <w:b/>
                <w:sz w:val="16"/>
              </w:rPr>
            </w:pPr>
            <w:r>
              <w:rPr>
                <w:rFonts w:ascii="SassoonPrimaryInfant" w:hAnsi="SassoonPrimaryInfant"/>
                <w:b/>
                <w:sz w:val="16"/>
              </w:rPr>
              <w:t>Geography</w:t>
            </w:r>
          </w:p>
        </w:tc>
        <w:tc>
          <w:tcPr>
            <w:tcW w:w="1311" w:type="dxa"/>
            <w:gridSpan w:val="2"/>
          </w:tcPr>
          <w:p w14:paraId="5817CA09" w14:textId="77777777" w:rsidR="00CF39CA" w:rsidRDefault="00CF39CA" w:rsidP="00CF39CA">
            <w:pPr>
              <w:keepNext/>
              <w:jc w:val="center"/>
              <w:rPr>
                <w:rFonts w:ascii="SassoonPrimaryInfant" w:hAnsi="SassoonPrimaryInfant"/>
                <w:b/>
                <w:sz w:val="16"/>
              </w:rPr>
            </w:pPr>
            <w:r>
              <w:rPr>
                <w:rFonts w:ascii="SassoonPrimaryInfant" w:hAnsi="SassoonPrimaryInfant"/>
                <w:b/>
                <w:sz w:val="16"/>
              </w:rPr>
              <w:t>Science</w:t>
            </w:r>
          </w:p>
        </w:tc>
        <w:tc>
          <w:tcPr>
            <w:tcW w:w="1311" w:type="dxa"/>
            <w:gridSpan w:val="2"/>
          </w:tcPr>
          <w:p w14:paraId="23AE933D" w14:textId="77777777" w:rsidR="00CF39CA" w:rsidRDefault="00CF39CA" w:rsidP="00CF39CA">
            <w:pPr>
              <w:keepNext/>
              <w:jc w:val="center"/>
              <w:rPr>
                <w:rFonts w:ascii="SassoonPrimaryInfant" w:hAnsi="SassoonPrimaryInfant"/>
                <w:b/>
                <w:sz w:val="16"/>
              </w:rPr>
            </w:pPr>
            <w:r>
              <w:rPr>
                <w:rFonts w:ascii="SassoonPrimaryInfant" w:hAnsi="SassoonPrimaryInfant"/>
                <w:b/>
                <w:sz w:val="16"/>
              </w:rPr>
              <w:t>French</w:t>
            </w:r>
          </w:p>
        </w:tc>
        <w:tc>
          <w:tcPr>
            <w:tcW w:w="1311" w:type="dxa"/>
            <w:gridSpan w:val="2"/>
          </w:tcPr>
          <w:p w14:paraId="7B534813" w14:textId="77777777" w:rsidR="00CF39CA" w:rsidRDefault="00CF39CA" w:rsidP="00CF39CA">
            <w:pPr>
              <w:keepNext/>
              <w:jc w:val="center"/>
              <w:rPr>
                <w:rFonts w:ascii="SassoonPrimaryInfant" w:hAnsi="SassoonPrimaryInfant"/>
                <w:b/>
                <w:sz w:val="16"/>
              </w:rPr>
            </w:pPr>
            <w:r>
              <w:rPr>
                <w:rFonts w:ascii="SassoonPrimaryInfant" w:hAnsi="SassoonPrimaryInfant"/>
                <w:b/>
                <w:sz w:val="16"/>
              </w:rPr>
              <w:t>RSE</w:t>
            </w:r>
          </w:p>
        </w:tc>
        <w:tc>
          <w:tcPr>
            <w:tcW w:w="1311" w:type="dxa"/>
            <w:gridSpan w:val="4"/>
          </w:tcPr>
          <w:p w14:paraId="4500F497" w14:textId="77777777" w:rsidR="00CF39CA" w:rsidRDefault="00CF39CA" w:rsidP="00CF39CA">
            <w:pPr>
              <w:keepNext/>
              <w:jc w:val="center"/>
              <w:rPr>
                <w:rFonts w:ascii="SassoonPrimaryInfant" w:hAnsi="SassoonPrimaryInfant"/>
                <w:b/>
                <w:sz w:val="16"/>
              </w:rPr>
            </w:pPr>
            <w:r>
              <w:rPr>
                <w:rFonts w:ascii="SassoonPrimaryInfant" w:hAnsi="SassoonPrimaryInfant"/>
                <w:b/>
                <w:sz w:val="16"/>
              </w:rPr>
              <w:t>Art &amp; DT</w:t>
            </w:r>
          </w:p>
        </w:tc>
        <w:tc>
          <w:tcPr>
            <w:tcW w:w="1311" w:type="dxa"/>
            <w:gridSpan w:val="2"/>
          </w:tcPr>
          <w:p w14:paraId="50B43014" w14:textId="77777777" w:rsidR="00CF39CA" w:rsidRDefault="00CF39CA" w:rsidP="00CF39CA">
            <w:pPr>
              <w:keepNext/>
              <w:jc w:val="center"/>
              <w:rPr>
                <w:rFonts w:ascii="SassoonPrimaryInfant" w:hAnsi="SassoonPrimaryInfant"/>
                <w:b/>
                <w:sz w:val="16"/>
              </w:rPr>
            </w:pPr>
            <w:proofErr w:type="gramStart"/>
            <w:r>
              <w:rPr>
                <w:rFonts w:ascii="SassoonPrimaryInfant" w:hAnsi="SassoonPrimaryInfant"/>
                <w:b/>
                <w:sz w:val="16"/>
              </w:rPr>
              <w:t>R.E</w:t>
            </w:r>
            <w:proofErr w:type="gramEnd"/>
          </w:p>
        </w:tc>
        <w:tc>
          <w:tcPr>
            <w:tcW w:w="1311" w:type="dxa"/>
            <w:gridSpan w:val="2"/>
          </w:tcPr>
          <w:p w14:paraId="2BA54655" w14:textId="77777777" w:rsidR="00CF39CA" w:rsidRDefault="00CF39CA" w:rsidP="00CF39CA">
            <w:pPr>
              <w:keepNext/>
              <w:jc w:val="center"/>
              <w:rPr>
                <w:rFonts w:ascii="SassoonPrimaryInfant" w:hAnsi="SassoonPrimaryInfant"/>
                <w:b/>
                <w:sz w:val="16"/>
              </w:rPr>
            </w:pPr>
            <w:r>
              <w:rPr>
                <w:rFonts w:ascii="SassoonPrimaryInfant" w:hAnsi="SassoonPrimaryInfant"/>
                <w:b/>
                <w:sz w:val="16"/>
              </w:rPr>
              <w:t xml:space="preserve">Games </w:t>
            </w:r>
          </w:p>
        </w:tc>
        <w:tc>
          <w:tcPr>
            <w:tcW w:w="1311" w:type="dxa"/>
            <w:gridSpan w:val="2"/>
          </w:tcPr>
          <w:p w14:paraId="7E880743" w14:textId="77777777" w:rsidR="00CF39CA" w:rsidRDefault="00CF39CA" w:rsidP="00CF39CA">
            <w:pPr>
              <w:keepNext/>
              <w:jc w:val="center"/>
              <w:rPr>
                <w:rFonts w:ascii="SassoonPrimaryInfant" w:hAnsi="SassoonPrimaryInfant"/>
                <w:b/>
                <w:sz w:val="16"/>
              </w:rPr>
            </w:pPr>
            <w:r>
              <w:rPr>
                <w:rFonts w:ascii="SassoonPrimaryInfant" w:hAnsi="SassoonPrimaryInfant"/>
                <w:b/>
                <w:sz w:val="16"/>
              </w:rPr>
              <w:t xml:space="preserve">PE </w:t>
            </w:r>
          </w:p>
        </w:tc>
        <w:tc>
          <w:tcPr>
            <w:tcW w:w="1311" w:type="dxa"/>
            <w:gridSpan w:val="2"/>
          </w:tcPr>
          <w:p w14:paraId="438B941E" w14:textId="77777777" w:rsidR="00CF39CA" w:rsidRDefault="00CF39CA" w:rsidP="00CF39CA">
            <w:pPr>
              <w:keepNext/>
              <w:rPr>
                <w:rFonts w:ascii="SassoonPrimaryInfant" w:hAnsi="SassoonPrimaryInfant"/>
                <w:b/>
                <w:sz w:val="16"/>
              </w:rPr>
            </w:pPr>
            <w:r>
              <w:rPr>
                <w:rFonts w:ascii="SassoonPrimaryInfant" w:hAnsi="SassoonPrimaryInfant"/>
                <w:b/>
                <w:sz w:val="16"/>
              </w:rPr>
              <w:t>Computing</w:t>
            </w:r>
          </w:p>
        </w:tc>
        <w:tc>
          <w:tcPr>
            <w:tcW w:w="1311" w:type="dxa"/>
            <w:gridSpan w:val="2"/>
          </w:tcPr>
          <w:p w14:paraId="5CBE29A0" w14:textId="77777777" w:rsidR="00CF39CA" w:rsidRDefault="00CF39CA" w:rsidP="00CF39CA">
            <w:pPr>
              <w:keepNext/>
              <w:rPr>
                <w:rFonts w:ascii="SassoonPrimaryInfant" w:hAnsi="SassoonPrimaryInfant"/>
                <w:b/>
                <w:sz w:val="16"/>
              </w:rPr>
            </w:pPr>
            <w:r>
              <w:rPr>
                <w:rFonts w:ascii="SassoonPrimaryInfant" w:hAnsi="SassoonPrimaryInfant"/>
                <w:b/>
                <w:sz w:val="16"/>
              </w:rPr>
              <w:t>Music</w:t>
            </w:r>
          </w:p>
        </w:tc>
      </w:tr>
      <w:tr w:rsidR="00CF39CA" w:rsidRPr="00FC6BAC" w14:paraId="2EEE0B31" w14:textId="77777777" w:rsidTr="00647840">
        <w:trPr>
          <w:gridAfter w:val="1"/>
          <w:wAfter w:w="67" w:type="dxa"/>
          <w:cantSplit/>
        </w:trPr>
        <w:tc>
          <w:tcPr>
            <w:tcW w:w="682" w:type="dxa"/>
            <w:gridSpan w:val="2"/>
            <w:vMerge/>
          </w:tcPr>
          <w:p w14:paraId="3BA2CB77" w14:textId="77777777" w:rsidR="00CF39CA" w:rsidRPr="00181C37" w:rsidRDefault="00CF39CA" w:rsidP="00CF39CA">
            <w:pPr>
              <w:rPr>
                <w:rFonts w:ascii="SassoonPrimaryInfant" w:hAnsi="SassoonPrimaryInfant"/>
                <w:sz w:val="18"/>
              </w:rPr>
            </w:pPr>
          </w:p>
        </w:tc>
        <w:tc>
          <w:tcPr>
            <w:tcW w:w="1169" w:type="dxa"/>
          </w:tcPr>
          <w:p w14:paraId="6F64562A" w14:textId="77777777" w:rsidR="00CF39CA" w:rsidRPr="00900F69" w:rsidRDefault="00CF39CA" w:rsidP="00CF39CA">
            <w:pPr>
              <w:rPr>
                <w:rFonts w:ascii="SassoonPrimaryType" w:hAnsi="SassoonPrimaryType"/>
                <w:b/>
                <w:color w:val="303030"/>
                <w:sz w:val="32"/>
                <w:szCs w:val="18"/>
                <w:shd w:val="clear" w:color="auto" w:fill="FFFFFF"/>
              </w:rPr>
            </w:pPr>
            <w:r>
              <w:rPr>
                <w:rFonts w:ascii="SassoonPrimaryInfant" w:hAnsi="SassoonPrimaryInfant"/>
                <w:sz w:val="18"/>
              </w:rPr>
              <w:t>6 figure grid references on a map</w:t>
            </w:r>
          </w:p>
        </w:tc>
        <w:tc>
          <w:tcPr>
            <w:tcW w:w="1311" w:type="dxa"/>
            <w:gridSpan w:val="2"/>
          </w:tcPr>
          <w:p w14:paraId="774A8376" w14:textId="77777777" w:rsidR="00CF39CA" w:rsidRPr="00900F69" w:rsidRDefault="00CF39CA" w:rsidP="00CF39CA">
            <w:pPr>
              <w:rPr>
                <w:rFonts w:ascii="SassoonPrimaryType" w:hAnsi="SassoonPrimaryType"/>
                <w:b/>
                <w:color w:val="303030"/>
                <w:sz w:val="32"/>
                <w:szCs w:val="18"/>
                <w:shd w:val="clear" w:color="auto" w:fill="FFFFFF"/>
              </w:rPr>
            </w:pPr>
            <w:r>
              <w:rPr>
                <w:rFonts w:ascii="SassoonPrimaryInfant" w:hAnsi="SassoonPrimaryInfant"/>
                <w:sz w:val="18"/>
              </w:rPr>
              <w:t>Properties and changes of materials</w:t>
            </w:r>
          </w:p>
        </w:tc>
        <w:tc>
          <w:tcPr>
            <w:tcW w:w="1311" w:type="dxa"/>
            <w:gridSpan w:val="2"/>
          </w:tcPr>
          <w:p w14:paraId="00A24FF7" w14:textId="77777777" w:rsidR="00CF39CA" w:rsidRDefault="00CF39CA" w:rsidP="00CF39CA">
            <w:pPr>
              <w:jc w:val="center"/>
              <w:rPr>
                <w:rFonts w:ascii="SassoonPrimaryInfant" w:hAnsi="SassoonPrimaryInfant"/>
                <w:sz w:val="18"/>
              </w:rPr>
            </w:pPr>
            <w:r>
              <w:rPr>
                <w:rFonts w:ascii="SassoonPrimaryInfant" w:hAnsi="SassoonPrimaryInfant"/>
                <w:sz w:val="18"/>
              </w:rPr>
              <w:t>Time</w:t>
            </w:r>
          </w:p>
          <w:p w14:paraId="6DE26136" w14:textId="77777777" w:rsidR="00CF39CA" w:rsidRPr="00900F69" w:rsidRDefault="00CF39CA" w:rsidP="00CF39CA">
            <w:pPr>
              <w:rPr>
                <w:rFonts w:ascii="SassoonPrimaryType" w:hAnsi="SassoonPrimaryType"/>
                <w:b/>
                <w:color w:val="303030"/>
                <w:sz w:val="32"/>
                <w:szCs w:val="18"/>
                <w:shd w:val="clear" w:color="auto" w:fill="FFFFFF"/>
              </w:rPr>
            </w:pPr>
            <w:proofErr w:type="gramStart"/>
            <w:r>
              <w:rPr>
                <w:rFonts w:ascii="SassoonPrimaryInfant" w:hAnsi="SassoonPrimaryInfant"/>
                <w:sz w:val="18"/>
              </w:rPr>
              <w:t>Hour</w:t>
            </w:r>
            <w:proofErr w:type="gramEnd"/>
            <w:r>
              <w:rPr>
                <w:rFonts w:ascii="SassoonPrimaryInfant" w:hAnsi="SassoonPrimaryInfant"/>
                <w:sz w:val="18"/>
              </w:rPr>
              <w:t xml:space="preserve"> and half hour</w:t>
            </w:r>
          </w:p>
        </w:tc>
        <w:tc>
          <w:tcPr>
            <w:tcW w:w="1311" w:type="dxa"/>
            <w:gridSpan w:val="2"/>
          </w:tcPr>
          <w:p w14:paraId="20B85473" w14:textId="77777777" w:rsidR="00CF39CA" w:rsidRDefault="00CF39CA" w:rsidP="00CF39CA">
            <w:pPr>
              <w:rPr>
                <w:rFonts w:ascii="SassoonPrimaryInfant" w:hAnsi="SassoonPrimaryInfant"/>
                <w:sz w:val="18"/>
              </w:rPr>
            </w:pPr>
            <w:r>
              <w:rPr>
                <w:rFonts w:ascii="SassoonPrimaryInfant" w:hAnsi="SassoonPrimaryInfant"/>
                <w:sz w:val="18"/>
              </w:rPr>
              <w:t>Stages of Growth</w:t>
            </w:r>
          </w:p>
          <w:p w14:paraId="5A8C7A25" w14:textId="77777777" w:rsidR="00CF39CA" w:rsidRPr="00900F69" w:rsidRDefault="00CF39CA" w:rsidP="00CF39CA">
            <w:pPr>
              <w:rPr>
                <w:rFonts w:ascii="SassoonPrimaryType" w:hAnsi="SassoonPrimaryType"/>
                <w:b/>
                <w:color w:val="303030"/>
                <w:sz w:val="32"/>
                <w:szCs w:val="18"/>
                <w:shd w:val="clear" w:color="auto" w:fill="FFFFFF"/>
              </w:rPr>
            </w:pPr>
            <w:r>
              <w:rPr>
                <w:rFonts w:asciiTheme="majorHAnsi" w:hAnsiTheme="majorHAnsi" w:cstheme="majorHAnsi"/>
                <w:color w:val="4472C4" w:themeColor="accent1"/>
                <w:sz w:val="18"/>
              </w:rPr>
              <w:t>And tango makes three</w:t>
            </w:r>
          </w:p>
        </w:tc>
        <w:tc>
          <w:tcPr>
            <w:tcW w:w="1311" w:type="dxa"/>
            <w:gridSpan w:val="4"/>
          </w:tcPr>
          <w:p w14:paraId="5A36CA63" w14:textId="77777777" w:rsidR="00CF39CA" w:rsidRPr="00647840" w:rsidRDefault="00CF39CA" w:rsidP="00CF39CA">
            <w:pPr>
              <w:rPr>
                <w:rFonts w:ascii="SassoonPrimaryInfant" w:hAnsi="SassoonPrimaryInfant"/>
                <w:sz w:val="16"/>
              </w:rPr>
            </w:pPr>
            <w:r w:rsidRPr="00647840">
              <w:rPr>
                <w:rFonts w:ascii="SassoonPrimaryInfant" w:hAnsi="SassoonPrimaryInfant"/>
                <w:sz w:val="16"/>
              </w:rPr>
              <w:t>Structure and 3D</w:t>
            </w:r>
          </w:p>
          <w:p w14:paraId="02FF15DB" w14:textId="77777777" w:rsidR="00CF39CA" w:rsidRPr="00647840" w:rsidRDefault="00CF39CA" w:rsidP="00CF39CA">
            <w:pPr>
              <w:rPr>
                <w:rFonts w:ascii="SassoonPrimaryInfant" w:hAnsi="SassoonPrimaryInfant"/>
                <w:sz w:val="16"/>
              </w:rPr>
            </w:pPr>
            <w:r w:rsidRPr="00647840">
              <w:rPr>
                <w:rFonts w:ascii="SassoonPrimaryInfant" w:hAnsi="SassoonPrimaryInfant"/>
                <w:sz w:val="16"/>
              </w:rPr>
              <w:t>Interactive Installation -</w:t>
            </w:r>
          </w:p>
          <w:p w14:paraId="0EF61687" w14:textId="77777777" w:rsidR="00CF39CA" w:rsidRPr="00900F69" w:rsidRDefault="00CF39CA" w:rsidP="00CF39CA">
            <w:pPr>
              <w:rPr>
                <w:rFonts w:ascii="SassoonPrimaryType" w:hAnsi="SassoonPrimaryType"/>
                <w:b/>
                <w:color w:val="303030"/>
                <w:sz w:val="32"/>
                <w:szCs w:val="18"/>
                <w:shd w:val="clear" w:color="auto" w:fill="FFFFFF"/>
              </w:rPr>
            </w:pPr>
            <w:r w:rsidRPr="00647840">
              <w:rPr>
                <w:rFonts w:ascii="SassoonPrimaryInfant" w:hAnsi="SassoonPrimaryInfant"/>
                <w:sz w:val="16"/>
              </w:rPr>
              <w:t>Mod roc islands</w:t>
            </w:r>
          </w:p>
        </w:tc>
        <w:tc>
          <w:tcPr>
            <w:tcW w:w="1311" w:type="dxa"/>
            <w:gridSpan w:val="2"/>
          </w:tcPr>
          <w:p w14:paraId="11CAF3B8" w14:textId="77777777" w:rsidR="00CF39CA" w:rsidRPr="00900F69" w:rsidRDefault="00CF39CA" w:rsidP="00CF39CA">
            <w:pPr>
              <w:rPr>
                <w:rFonts w:ascii="SassoonPrimaryType" w:hAnsi="SassoonPrimaryType"/>
                <w:b/>
                <w:color w:val="303030"/>
                <w:sz w:val="32"/>
                <w:szCs w:val="18"/>
                <w:shd w:val="clear" w:color="auto" w:fill="FFFFFF"/>
              </w:rPr>
            </w:pPr>
            <w:r>
              <w:rPr>
                <w:rFonts w:ascii="SassoonPrimaryInfant" w:hAnsi="SassoonPrimaryInfant"/>
                <w:sz w:val="18"/>
              </w:rPr>
              <w:t>Thematic: How did it all begin?</w:t>
            </w:r>
          </w:p>
        </w:tc>
        <w:tc>
          <w:tcPr>
            <w:tcW w:w="1311" w:type="dxa"/>
            <w:gridSpan w:val="2"/>
          </w:tcPr>
          <w:p w14:paraId="31F48694" w14:textId="77777777" w:rsidR="00CF39CA" w:rsidRPr="00900F69" w:rsidRDefault="00CF39CA" w:rsidP="00CF39CA">
            <w:pPr>
              <w:rPr>
                <w:rFonts w:ascii="SassoonPrimaryType" w:hAnsi="SassoonPrimaryType"/>
                <w:b/>
                <w:color w:val="303030"/>
                <w:sz w:val="32"/>
                <w:szCs w:val="18"/>
                <w:shd w:val="clear" w:color="auto" w:fill="FFFFFF"/>
              </w:rPr>
            </w:pPr>
            <w:r>
              <w:rPr>
                <w:rFonts w:ascii="SassoonPrimaryInfant" w:hAnsi="SassoonPrimaryInfant"/>
                <w:sz w:val="18"/>
              </w:rPr>
              <w:t xml:space="preserve">Striking and fielding – </w:t>
            </w:r>
            <w:r>
              <w:rPr>
                <w:rFonts w:ascii="SassoonPrimaryInfant" w:hAnsi="SassoonPrimaryInfant"/>
                <w:sz w:val="16"/>
              </w:rPr>
              <w:t>using bats and clubs with tactical decision making</w:t>
            </w:r>
          </w:p>
        </w:tc>
        <w:tc>
          <w:tcPr>
            <w:tcW w:w="1311" w:type="dxa"/>
            <w:gridSpan w:val="2"/>
          </w:tcPr>
          <w:p w14:paraId="0CDBA01B" w14:textId="77777777" w:rsidR="00CF39CA" w:rsidRPr="00900F69" w:rsidRDefault="00CF39CA" w:rsidP="00CF39CA">
            <w:pPr>
              <w:rPr>
                <w:rFonts w:ascii="SassoonPrimaryType" w:hAnsi="SassoonPrimaryType"/>
                <w:b/>
                <w:color w:val="303030"/>
                <w:sz w:val="32"/>
                <w:szCs w:val="18"/>
                <w:shd w:val="clear" w:color="auto" w:fill="FFFFFF"/>
              </w:rPr>
            </w:pPr>
            <w:r>
              <w:rPr>
                <w:rFonts w:ascii="SassoonPrimaryInfant" w:hAnsi="SassoonPrimaryInfant"/>
                <w:sz w:val="18"/>
              </w:rPr>
              <w:t>Dance: dynamics in dance to fit a theme</w:t>
            </w:r>
          </w:p>
        </w:tc>
        <w:tc>
          <w:tcPr>
            <w:tcW w:w="1311" w:type="dxa"/>
            <w:gridSpan w:val="2"/>
          </w:tcPr>
          <w:p w14:paraId="6099D218" w14:textId="77777777" w:rsidR="00CF39CA" w:rsidRDefault="00CF39CA" w:rsidP="00CF39CA">
            <w:pPr>
              <w:rPr>
                <w:rFonts w:ascii="SassoonPrimaryInfant" w:hAnsi="SassoonPrimaryInfant"/>
                <w:sz w:val="18"/>
              </w:rPr>
            </w:pPr>
            <w:r>
              <w:rPr>
                <w:rFonts w:ascii="SassoonPrimaryInfant" w:hAnsi="SassoonPrimaryInfant"/>
                <w:sz w:val="18"/>
              </w:rPr>
              <w:t xml:space="preserve">Scratch </w:t>
            </w:r>
          </w:p>
          <w:p w14:paraId="081DDBF5" w14:textId="77777777" w:rsidR="00CF39CA" w:rsidRDefault="00CF39CA" w:rsidP="00CF39CA">
            <w:pPr>
              <w:rPr>
                <w:rFonts w:ascii="SassoonPrimaryInfant" w:hAnsi="SassoonPrimaryInfant"/>
                <w:sz w:val="18"/>
              </w:rPr>
            </w:pPr>
          </w:p>
          <w:p w14:paraId="7C8BF56E" w14:textId="77777777" w:rsidR="00CF39CA" w:rsidRPr="00900F69" w:rsidRDefault="00CF39CA" w:rsidP="00CF39CA">
            <w:pPr>
              <w:rPr>
                <w:rFonts w:ascii="SassoonPrimaryType" w:hAnsi="SassoonPrimaryType"/>
                <w:b/>
                <w:color w:val="303030"/>
                <w:sz w:val="32"/>
                <w:szCs w:val="18"/>
                <w:shd w:val="clear" w:color="auto" w:fill="FFFFFF"/>
              </w:rPr>
            </w:pPr>
            <w:r>
              <w:rPr>
                <w:rFonts w:ascii="SassoonPrimaryInfant" w:hAnsi="SassoonPrimaryInfant"/>
                <w:color w:val="FF0000"/>
                <w:sz w:val="18"/>
              </w:rPr>
              <w:t>Managing Information online</w:t>
            </w:r>
          </w:p>
        </w:tc>
        <w:tc>
          <w:tcPr>
            <w:tcW w:w="1311" w:type="dxa"/>
            <w:gridSpan w:val="2"/>
          </w:tcPr>
          <w:p w14:paraId="4021982D" w14:textId="77777777" w:rsidR="00CF39CA" w:rsidRDefault="00310EDB" w:rsidP="00CF39CA">
            <w:pPr>
              <w:rPr>
                <w:rFonts w:ascii="SassoonPrimaryInfant" w:hAnsi="SassoonPrimaryInfant"/>
                <w:sz w:val="18"/>
                <w:szCs w:val="18"/>
              </w:rPr>
            </w:pPr>
            <w:r>
              <w:rPr>
                <w:rFonts w:ascii="SassoonPrimaryInfant" w:hAnsi="SassoonPrimaryInfant"/>
                <w:sz w:val="18"/>
                <w:szCs w:val="18"/>
              </w:rPr>
              <w:t>Film Music</w:t>
            </w:r>
          </w:p>
          <w:p w14:paraId="4CC872AF" w14:textId="77777777" w:rsidR="00310EDB" w:rsidRDefault="00310EDB" w:rsidP="00CF39CA">
            <w:pPr>
              <w:rPr>
                <w:rFonts w:ascii="SassoonPrimaryInfant" w:hAnsi="SassoonPrimaryInfant"/>
                <w:sz w:val="18"/>
                <w:szCs w:val="18"/>
              </w:rPr>
            </w:pPr>
          </w:p>
          <w:p w14:paraId="5219480D" w14:textId="146F793C" w:rsidR="00310EDB" w:rsidRPr="00900F69" w:rsidRDefault="00310EDB" w:rsidP="00CF39CA">
            <w:pPr>
              <w:rPr>
                <w:rFonts w:ascii="SassoonPrimaryType" w:hAnsi="SassoonPrimaryType"/>
                <w:b/>
                <w:color w:val="303030"/>
                <w:sz w:val="32"/>
                <w:szCs w:val="18"/>
                <w:shd w:val="clear" w:color="auto" w:fill="FFFFFF"/>
              </w:rPr>
            </w:pPr>
            <w:r>
              <w:rPr>
                <w:rFonts w:ascii="SassoonPrimaryInfant" w:hAnsi="SassoonPrimaryInfant"/>
                <w:sz w:val="18"/>
                <w:szCs w:val="18"/>
              </w:rPr>
              <w:t>Digital Composition</w:t>
            </w:r>
          </w:p>
        </w:tc>
      </w:tr>
      <w:tr w:rsidR="00B038FC" w:rsidRPr="00FC6BAC" w14:paraId="6BE45B9E" w14:textId="77777777" w:rsidTr="009A25CD">
        <w:trPr>
          <w:gridAfter w:val="1"/>
          <w:wAfter w:w="67" w:type="dxa"/>
        </w:trPr>
        <w:tc>
          <w:tcPr>
            <w:tcW w:w="6908" w:type="dxa"/>
            <w:gridSpan w:val="12"/>
          </w:tcPr>
          <w:p w14:paraId="7D3022ED" w14:textId="77777777" w:rsidR="00B038FC" w:rsidRPr="00647840" w:rsidRDefault="00B038FC" w:rsidP="00B038FC">
            <w:pPr>
              <w:pStyle w:val="ListParagraph"/>
              <w:numPr>
                <w:ilvl w:val="0"/>
                <w:numId w:val="36"/>
              </w:numPr>
              <w:ind w:left="430"/>
              <w:rPr>
                <w:rFonts w:ascii="SassoonPrimaryType" w:eastAsia="Times New Roman" w:hAnsi="SassoonPrimaryType" w:cs="Times New Roman"/>
                <w:color w:val="303030"/>
                <w:sz w:val="18"/>
                <w:szCs w:val="18"/>
                <w:shd w:val="clear" w:color="auto" w:fill="FFFFFF"/>
              </w:rPr>
            </w:pPr>
            <w:r w:rsidRPr="00647840">
              <w:rPr>
                <w:rFonts w:ascii="SassoonPrimaryType" w:hAnsi="SassoonPrimaryType"/>
                <w:sz w:val="18"/>
                <w:szCs w:val="18"/>
              </w:rPr>
              <w:t>Alchemy is an ancient study of how to turn basic metals into gold.</w:t>
            </w:r>
          </w:p>
          <w:p w14:paraId="3AB8CCEB" w14:textId="77777777" w:rsidR="00B038FC" w:rsidRPr="00647840" w:rsidRDefault="00B038FC" w:rsidP="00B038FC">
            <w:pPr>
              <w:pStyle w:val="ListParagraph"/>
              <w:numPr>
                <w:ilvl w:val="0"/>
                <w:numId w:val="36"/>
              </w:numPr>
              <w:ind w:left="430"/>
              <w:rPr>
                <w:rFonts w:ascii="SassoonPrimaryType" w:eastAsia="Times New Roman" w:hAnsi="SassoonPrimaryType" w:cs="Times New Roman"/>
                <w:color w:val="303030"/>
                <w:sz w:val="18"/>
                <w:szCs w:val="18"/>
                <w:shd w:val="clear" w:color="auto" w:fill="FFFFFF"/>
              </w:rPr>
            </w:pPr>
            <w:r w:rsidRPr="00647840">
              <w:rPr>
                <w:rFonts w:ascii="SassoonPrimaryType" w:hAnsi="SassoonPrimaryType"/>
                <w:sz w:val="18"/>
                <w:szCs w:val="18"/>
              </w:rPr>
              <w:t>Alchemists used metals, salts, acids and many other chemicals in their attempts to make gold. They also tried to create potions that would cure all diseases and allow people to live forever. This was all at a time before people understood science as well as they do today.</w:t>
            </w:r>
          </w:p>
          <w:p w14:paraId="5E9A1FB9" w14:textId="77777777" w:rsidR="00B038FC" w:rsidRPr="00647840" w:rsidRDefault="00B038FC" w:rsidP="00B038FC">
            <w:pPr>
              <w:pStyle w:val="ListParagraph"/>
              <w:numPr>
                <w:ilvl w:val="0"/>
                <w:numId w:val="36"/>
              </w:numPr>
              <w:ind w:left="430"/>
              <w:rPr>
                <w:rFonts w:ascii="SassoonPrimaryType" w:eastAsia="Times New Roman" w:hAnsi="SassoonPrimaryType" w:cs="Times New Roman"/>
                <w:color w:val="303030"/>
                <w:sz w:val="18"/>
                <w:szCs w:val="18"/>
                <w:shd w:val="clear" w:color="auto" w:fill="FFFFFF"/>
              </w:rPr>
            </w:pPr>
            <w:r w:rsidRPr="00647840">
              <w:rPr>
                <w:rFonts w:ascii="SassoonPrimaryType" w:hAnsi="SassoonPrimaryType"/>
                <w:sz w:val="18"/>
                <w:szCs w:val="18"/>
              </w:rPr>
              <w:t xml:space="preserve">Gold is a very precious metal that has been valued since ancient times. </w:t>
            </w:r>
          </w:p>
          <w:p w14:paraId="59BFD991" w14:textId="77777777" w:rsidR="00B038FC" w:rsidRPr="00647840" w:rsidRDefault="00B038FC" w:rsidP="00B038FC">
            <w:pPr>
              <w:pStyle w:val="ListParagraph"/>
              <w:numPr>
                <w:ilvl w:val="0"/>
                <w:numId w:val="36"/>
              </w:numPr>
              <w:ind w:left="430"/>
              <w:rPr>
                <w:rFonts w:ascii="SassoonPrimaryType" w:eastAsia="Times New Roman" w:hAnsi="SassoonPrimaryType" w:cs="Times New Roman"/>
                <w:color w:val="303030"/>
                <w:sz w:val="18"/>
                <w:szCs w:val="18"/>
                <w:shd w:val="clear" w:color="auto" w:fill="FFFFFF"/>
              </w:rPr>
            </w:pPr>
            <w:r w:rsidRPr="00647840">
              <w:rPr>
                <w:rFonts w:ascii="SassoonPrimaryType" w:hAnsi="SassoonPrimaryType"/>
                <w:sz w:val="18"/>
                <w:szCs w:val="18"/>
              </w:rPr>
              <w:t xml:space="preserve">Gold is a shiny, yellow colour, it doesn’t tarnish, it is easily shaped and it conducts electricity, so it is used to make decorative objects, jewellery, coins and electrical components and mobile phones. </w:t>
            </w:r>
          </w:p>
          <w:p w14:paraId="300A75F4" w14:textId="77777777" w:rsidR="00B038FC" w:rsidRPr="00647840" w:rsidRDefault="00B038FC" w:rsidP="00B038FC">
            <w:pPr>
              <w:pStyle w:val="ListParagraph"/>
              <w:numPr>
                <w:ilvl w:val="0"/>
                <w:numId w:val="36"/>
              </w:numPr>
              <w:ind w:left="430"/>
              <w:rPr>
                <w:rFonts w:ascii="SassoonPrimaryType" w:eastAsia="Times New Roman" w:hAnsi="SassoonPrimaryType" w:cs="Times New Roman"/>
                <w:color w:val="303030"/>
                <w:sz w:val="18"/>
                <w:szCs w:val="18"/>
                <w:shd w:val="clear" w:color="auto" w:fill="FFFFFF"/>
              </w:rPr>
            </w:pPr>
            <w:r w:rsidRPr="00647840">
              <w:rPr>
                <w:rFonts w:ascii="SassoonPrimaryType" w:hAnsi="SassoonPrimaryType"/>
                <w:sz w:val="18"/>
                <w:szCs w:val="18"/>
              </w:rPr>
              <w:t>Gold is found around the world and is usually mined from the Earth’s crust. However, tiny flakes can also be found in rivers and streams and removed using a sieve called a pan</w:t>
            </w:r>
          </w:p>
          <w:p w14:paraId="1C5BE929" w14:textId="77777777" w:rsidR="00B038FC" w:rsidRPr="00647840" w:rsidRDefault="00B038FC" w:rsidP="00B038FC">
            <w:pPr>
              <w:pStyle w:val="ListParagraph"/>
              <w:numPr>
                <w:ilvl w:val="0"/>
                <w:numId w:val="36"/>
              </w:numPr>
              <w:ind w:left="430"/>
              <w:rPr>
                <w:rFonts w:ascii="SassoonPrimaryType" w:eastAsia="Times New Roman" w:hAnsi="SassoonPrimaryType" w:cs="Times New Roman"/>
                <w:color w:val="303030"/>
                <w:sz w:val="18"/>
                <w:szCs w:val="18"/>
                <w:shd w:val="clear" w:color="auto" w:fill="FFFFFF"/>
              </w:rPr>
            </w:pPr>
            <w:r w:rsidRPr="00647840">
              <w:rPr>
                <w:rFonts w:ascii="SassoonPrimaryType" w:hAnsi="SassoonPrimaryType"/>
                <w:sz w:val="18"/>
                <w:szCs w:val="18"/>
              </w:rPr>
              <w:t xml:space="preserve">Maps have been used for thousands of years to help people find their way around unfamiliar areas. </w:t>
            </w:r>
          </w:p>
          <w:p w14:paraId="0D0C835E" w14:textId="77777777" w:rsidR="00B038FC" w:rsidRPr="00647840" w:rsidRDefault="00B038FC" w:rsidP="00B038FC">
            <w:pPr>
              <w:pStyle w:val="ListParagraph"/>
              <w:numPr>
                <w:ilvl w:val="0"/>
                <w:numId w:val="36"/>
              </w:numPr>
              <w:ind w:left="430"/>
              <w:rPr>
                <w:rFonts w:ascii="SassoonPrimaryType" w:hAnsi="SassoonPrimaryType"/>
                <w:sz w:val="18"/>
                <w:szCs w:val="18"/>
              </w:rPr>
            </w:pPr>
            <w:r w:rsidRPr="00647840">
              <w:rPr>
                <w:rFonts w:ascii="SassoonPrimaryType" w:hAnsi="SassoonPrimaryType"/>
                <w:sz w:val="18"/>
                <w:szCs w:val="18"/>
              </w:rPr>
              <w:t>There are several different ways of separating mixtures. The best process to use depends on the type of mixture you are separating</w:t>
            </w:r>
          </w:p>
          <w:p w14:paraId="34186CD7" w14:textId="77777777" w:rsidR="00B038FC" w:rsidRPr="00647840" w:rsidRDefault="00B038FC" w:rsidP="00B038FC">
            <w:pPr>
              <w:pStyle w:val="ListParagraph"/>
              <w:numPr>
                <w:ilvl w:val="0"/>
                <w:numId w:val="36"/>
              </w:numPr>
              <w:ind w:left="430"/>
              <w:rPr>
                <w:rFonts w:ascii="SassoonPrimaryType" w:hAnsi="SassoonPrimaryType"/>
                <w:sz w:val="18"/>
                <w:szCs w:val="18"/>
              </w:rPr>
            </w:pPr>
            <w:r w:rsidRPr="00647840">
              <w:rPr>
                <w:rFonts w:ascii="SassoonPrimaryType" w:hAnsi="SassoonPrimaryType"/>
                <w:sz w:val="18"/>
                <w:szCs w:val="18"/>
              </w:rPr>
              <w:t xml:space="preserve">Evaporation and condensation, magnetism, filtering, sieving and decanting are ways of separating materials </w:t>
            </w:r>
          </w:p>
          <w:p w14:paraId="281436B8" w14:textId="77777777" w:rsidR="00B038FC" w:rsidRPr="00647840" w:rsidRDefault="00B038FC" w:rsidP="00B038FC">
            <w:pPr>
              <w:pStyle w:val="ListParagraph"/>
              <w:numPr>
                <w:ilvl w:val="0"/>
                <w:numId w:val="36"/>
              </w:numPr>
              <w:ind w:left="430"/>
              <w:rPr>
                <w:rFonts w:ascii="SassoonPrimaryType" w:hAnsi="SassoonPrimaryType"/>
                <w:sz w:val="18"/>
                <w:szCs w:val="18"/>
              </w:rPr>
            </w:pPr>
            <w:r w:rsidRPr="00647840">
              <w:rPr>
                <w:rFonts w:ascii="SassoonPrimaryType" w:hAnsi="SassoonPrimaryType"/>
                <w:sz w:val="18"/>
                <w:szCs w:val="18"/>
              </w:rPr>
              <w:t>Coordinates are used to pinpoint a specific location on a map and are usually written in brackets. The first set of numbers refer to the position along the x-axis of the map, and the second gives the location along the y-axis</w:t>
            </w:r>
          </w:p>
          <w:p w14:paraId="2A83F6AE" w14:textId="77777777" w:rsidR="00B038FC" w:rsidRPr="00647840" w:rsidRDefault="00B038FC" w:rsidP="00B038FC">
            <w:pPr>
              <w:pStyle w:val="ListParagraph"/>
              <w:numPr>
                <w:ilvl w:val="0"/>
                <w:numId w:val="36"/>
              </w:numPr>
              <w:ind w:left="430"/>
              <w:rPr>
                <w:rFonts w:ascii="SassoonPrimaryType" w:hAnsi="SassoonPrimaryType"/>
                <w:sz w:val="18"/>
                <w:szCs w:val="18"/>
              </w:rPr>
            </w:pPr>
            <w:r w:rsidRPr="00647840">
              <w:rPr>
                <w:rFonts w:ascii="SassoonPrimaryType" w:hAnsi="SassoonPrimaryType"/>
                <w:sz w:val="18"/>
                <w:szCs w:val="18"/>
              </w:rPr>
              <w:t xml:space="preserve">Symbols on the map show </w:t>
            </w:r>
            <w:proofErr w:type="gramStart"/>
            <w:r w:rsidRPr="00647840">
              <w:rPr>
                <w:rFonts w:ascii="SassoonPrimaryType" w:hAnsi="SassoonPrimaryType"/>
                <w:sz w:val="18"/>
                <w:szCs w:val="18"/>
              </w:rPr>
              <w:t>particular features</w:t>
            </w:r>
            <w:proofErr w:type="gramEnd"/>
            <w:r w:rsidRPr="00647840">
              <w:rPr>
                <w:rFonts w:ascii="SassoonPrimaryType" w:hAnsi="SassoonPrimaryType"/>
                <w:sz w:val="18"/>
                <w:szCs w:val="18"/>
              </w:rPr>
              <w:t xml:space="preserve"> of the area</w:t>
            </w:r>
          </w:p>
          <w:p w14:paraId="239B2FC7" w14:textId="77777777" w:rsidR="00B038FC" w:rsidRPr="00647840" w:rsidRDefault="00B038FC" w:rsidP="00CB6DB9">
            <w:pPr>
              <w:pStyle w:val="ListParagraph"/>
              <w:numPr>
                <w:ilvl w:val="0"/>
                <w:numId w:val="37"/>
              </w:numPr>
              <w:ind w:left="430"/>
              <w:rPr>
                <w:rFonts w:ascii="SassoonPrimaryType" w:hAnsi="SassoonPrimaryType"/>
                <w:sz w:val="18"/>
                <w:szCs w:val="18"/>
              </w:rPr>
            </w:pPr>
            <w:r w:rsidRPr="00647840">
              <w:rPr>
                <w:rFonts w:ascii="SassoonPrimaryType" w:hAnsi="SassoonPrimaryType"/>
                <w:sz w:val="18"/>
                <w:szCs w:val="18"/>
              </w:rPr>
              <w:t>Maps have a key that lists the symbols and what each of them represents</w:t>
            </w:r>
          </w:p>
          <w:p w14:paraId="1384B279" w14:textId="77777777" w:rsidR="00B038FC" w:rsidRPr="00647840" w:rsidRDefault="00B038FC" w:rsidP="00B038FC">
            <w:pPr>
              <w:pStyle w:val="ListParagraph"/>
              <w:ind w:left="360"/>
              <w:rPr>
                <w:rFonts w:ascii="SassoonPrimaryType" w:hAnsi="SassoonPrimaryType"/>
                <w:sz w:val="18"/>
                <w:szCs w:val="18"/>
              </w:rPr>
            </w:pPr>
          </w:p>
        </w:tc>
        <w:tc>
          <w:tcPr>
            <w:tcW w:w="6742" w:type="dxa"/>
            <w:gridSpan w:val="11"/>
          </w:tcPr>
          <w:p w14:paraId="64BF82E1" w14:textId="77777777" w:rsidR="00B038FC" w:rsidRPr="00647840" w:rsidRDefault="00B038FC" w:rsidP="0074585B">
            <w:pPr>
              <w:rPr>
                <w:rFonts w:ascii="SassoonPrimaryType" w:hAnsi="SassoonPrimaryType"/>
                <w:b/>
                <w:sz w:val="18"/>
                <w:szCs w:val="18"/>
                <w:u w:val="single"/>
              </w:rPr>
            </w:pPr>
            <w:r w:rsidRPr="00647840">
              <w:rPr>
                <w:rFonts w:ascii="SassoonPrimaryType" w:hAnsi="SassoonPrimaryType"/>
                <w:b/>
                <w:sz w:val="18"/>
                <w:szCs w:val="18"/>
                <w:u w:val="single"/>
              </w:rPr>
              <w:t>Science Vocabulary</w:t>
            </w:r>
          </w:p>
          <w:p w14:paraId="220CD10D"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Soluble</w:t>
            </w:r>
            <w:r w:rsidRPr="00647840">
              <w:rPr>
                <w:rFonts w:ascii="SassoonPrimaryType" w:hAnsi="SassoonPrimaryType"/>
                <w:sz w:val="18"/>
                <w:szCs w:val="18"/>
              </w:rPr>
              <w:t xml:space="preserve">: A substance that can dissolve. </w:t>
            </w:r>
          </w:p>
          <w:p w14:paraId="60BC94FF"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Insoluble</w:t>
            </w:r>
            <w:r w:rsidRPr="00647840">
              <w:rPr>
                <w:rFonts w:ascii="SassoonPrimaryType" w:hAnsi="SassoonPrimaryType"/>
                <w:sz w:val="18"/>
                <w:szCs w:val="18"/>
              </w:rPr>
              <w:t xml:space="preserve">: A substance that is impossible to dissolve. </w:t>
            </w:r>
          </w:p>
          <w:p w14:paraId="3DACDA19"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Solute</w:t>
            </w:r>
            <w:r w:rsidRPr="00647840">
              <w:rPr>
                <w:rFonts w:ascii="SassoonPrimaryType" w:hAnsi="SassoonPrimaryType"/>
                <w:sz w:val="18"/>
                <w:szCs w:val="18"/>
              </w:rPr>
              <w:t xml:space="preserve">: A substance that can be dissolved in a solvent. </w:t>
            </w:r>
          </w:p>
          <w:p w14:paraId="2B37B44B"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solvent</w:t>
            </w:r>
            <w:r w:rsidRPr="00647840">
              <w:rPr>
                <w:rFonts w:ascii="SassoonPrimaryType" w:hAnsi="SassoonPrimaryType"/>
                <w:sz w:val="18"/>
                <w:szCs w:val="18"/>
              </w:rPr>
              <w:t xml:space="preserve"> A substance in which a </w:t>
            </w:r>
            <w:proofErr w:type="gramStart"/>
            <w:r w:rsidRPr="00647840">
              <w:rPr>
                <w:rFonts w:ascii="SassoonPrimaryType" w:hAnsi="SassoonPrimaryType"/>
                <w:sz w:val="18"/>
                <w:szCs w:val="18"/>
              </w:rPr>
              <w:t>solute dissolves</w:t>
            </w:r>
            <w:proofErr w:type="gramEnd"/>
          </w:p>
          <w:p w14:paraId="130C7877"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Melting</w:t>
            </w:r>
            <w:r w:rsidRPr="00647840">
              <w:rPr>
                <w:rFonts w:ascii="SassoonPrimaryType" w:hAnsi="SassoonPrimaryType"/>
                <w:sz w:val="18"/>
                <w:szCs w:val="18"/>
              </w:rPr>
              <w:t>: The process of a solid turning into a liquid. F</w:t>
            </w:r>
          </w:p>
          <w:p w14:paraId="60763130"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Freezing</w:t>
            </w:r>
            <w:r w:rsidRPr="00647840">
              <w:rPr>
                <w:rFonts w:ascii="SassoonPrimaryType" w:hAnsi="SassoonPrimaryType"/>
                <w:sz w:val="18"/>
                <w:szCs w:val="18"/>
              </w:rPr>
              <w:t xml:space="preserve"> The process of a liquid turning into a solid. </w:t>
            </w:r>
          </w:p>
          <w:p w14:paraId="3149F4FA"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Burning</w:t>
            </w:r>
            <w:r w:rsidRPr="00647840">
              <w:rPr>
                <w:rFonts w:ascii="SassoonPrimaryType" w:hAnsi="SassoonPrimaryType"/>
                <w:sz w:val="18"/>
                <w:szCs w:val="18"/>
              </w:rPr>
              <w:t xml:space="preserve">: A scientific reaction that causes an irreversible change. </w:t>
            </w:r>
          </w:p>
          <w:p w14:paraId="7D47DBEE"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 xml:space="preserve">Changing </w:t>
            </w:r>
            <w:proofErr w:type="gramStart"/>
            <w:r w:rsidRPr="00647840">
              <w:rPr>
                <w:rFonts w:ascii="SassoonPrimaryType" w:hAnsi="SassoonPrimaryType"/>
                <w:b/>
                <w:sz w:val="18"/>
                <w:szCs w:val="18"/>
              </w:rPr>
              <w:t>state</w:t>
            </w:r>
            <w:proofErr w:type="gramEnd"/>
            <w:r w:rsidRPr="00647840">
              <w:rPr>
                <w:rFonts w:ascii="SassoonPrimaryType" w:hAnsi="SassoonPrimaryType"/>
                <w:sz w:val="18"/>
                <w:szCs w:val="18"/>
              </w:rPr>
              <w:t xml:space="preserve"> The process of a substance changing from one state to another </w:t>
            </w:r>
          </w:p>
          <w:p w14:paraId="48CD33BE"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Thermal insulator</w:t>
            </w:r>
            <w:r w:rsidRPr="00647840">
              <w:rPr>
                <w:rFonts w:ascii="SassoonPrimaryType" w:hAnsi="SassoonPrimaryType"/>
                <w:sz w:val="18"/>
                <w:szCs w:val="18"/>
              </w:rPr>
              <w:t xml:space="preserve">:  A substance that does not allow heat to flow through it. </w:t>
            </w:r>
          </w:p>
          <w:p w14:paraId="0346EAA7"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Magnetic</w:t>
            </w:r>
            <w:r w:rsidRPr="00647840">
              <w:rPr>
                <w:rFonts w:ascii="SassoonPrimaryType" w:hAnsi="SassoonPrimaryType"/>
                <w:sz w:val="18"/>
                <w:szCs w:val="18"/>
              </w:rPr>
              <w:t xml:space="preserve">: A metal that is attracted to a magnet. solution A liquid into which a solid has been dissolved. </w:t>
            </w:r>
          </w:p>
          <w:p w14:paraId="52A4A7FD"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Dissolve</w:t>
            </w:r>
            <w:r w:rsidRPr="00647840">
              <w:rPr>
                <w:rFonts w:ascii="SassoonPrimaryType" w:hAnsi="SassoonPrimaryType"/>
                <w:sz w:val="18"/>
                <w:szCs w:val="18"/>
              </w:rPr>
              <w:t>: When a solute (normally a solid) is incorporated into a solvent (normally a liquid) to make a solution.</w:t>
            </w:r>
          </w:p>
          <w:p w14:paraId="11CD6BE8"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Filtering</w:t>
            </w:r>
            <w:r w:rsidRPr="00647840">
              <w:rPr>
                <w:rFonts w:ascii="SassoonPrimaryType" w:hAnsi="SassoonPrimaryType"/>
                <w:sz w:val="18"/>
                <w:szCs w:val="18"/>
              </w:rPr>
              <w:t>: A process of separating an insoluble solid (small particles) and a liquid e.g. sand and water</w:t>
            </w:r>
          </w:p>
          <w:p w14:paraId="10B16958"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Sieving</w:t>
            </w:r>
            <w:r w:rsidRPr="00647840">
              <w:rPr>
                <w:rFonts w:ascii="SassoonPrimaryType" w:hAnsi="SassoonPrimaryType"/>
                <w:sz w:val="18"/>
                <w:szCs w:val="18"/>
              </w:rPr>
              <w:t>: A process of separating matter of differing sizes or straining liquids e.g. separating gravel from sand</w:t>
            </w:r>
          </w:p>
          <w:p w14:paraId="01230214"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Evaporation</w:t>
            </w:r>
            <w:r w:rsidRPr="00647840">
              <w:rPr>
                <w:rFonts w:ascii="SassoonPrimaryType" w:hAnsi="SassoonPrimaryType"/>
                <w:sz w:val="18"/>
                <w:szCs w:val="18"/>
              </w:rPr>
              <w:t xml:space="preserve">: The process of a liquid turning into a gas. E.g. water turning into water vapour. </w:t>
            </w:r>
          </w:p>
          <w:p w14:paraId="37137A14"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Condensation</w:t>
            </w:r>
            <w:r w:rsidRPr="00647840">
              <w:rPr>
                <w:rFonts w:ascii="SassoonPrimaryType" w:hAnsi="SassoonPrimaryType"/>
                <w:sz w:val="18"/>
                <w:szCs w:val="18"/>
              </w:rPr>
              <w:t xml:space="preserve">: The process of a gas turning into a liquid. </w:t>
            </w:r>
          </w:p>
          <w:p w14:paraId="013F2FAE"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reversible change:</w:t>
            </w:r>
            <w:r w:rsidRPr="00647840">
              <w:rPr>
                <w:rFonts w:ascii="SassoonPrimaryType" w:hAnsi="SassoonPrimaryType"/>
                <w:sz w:val="18"/>
                <w:szCs w:val="18"/>
              </w:rPr>
              <w:t xml:space="preserve"> A change that can be undone, such as changing water into ice. </w:t>
            </w:r>
          </w:p>
          <w:p w14:paraId="7014E00E" w14:textId="77777777" w:rsidR="00B038FC" w:rsidRPr="00647840" w:rsidRDefault="00B038FC" w:rsidP="00B038FC">
            <w:pPr>
              <w:pStyle w:val="ListParagraph"/>
              <w:numPr>
                <w:ilvl w:val="0"/>
                <w:numId w:val="37"/>
              </w:numPr>
              <w:ind w:left="540" w:hanging="450"/>
              <w:rPr>
                <w:rFonts w:ascii="SassoonPrimaryType" w:hAnsi="SassoonPrimaryType"/>
                <w:sz w:val="18"/>
                <w:szCs w:val="18"/>
              </w:rPr>
            </w:pPr>
            <w:r w:rsidRPr="00647840">
              <w:rPr>
                <w:rFonts w:ascii="SassoonPrimaryType" w:hAnsi="SassoonPrimaryType"/>
                <w:b/>
                <w:sz w:val="18"/>
                <w:szCs w:val="18"/>
              </w:rPr>
              <w:t>Irreversible change</w:t>
            </w:r>
            <w:r w:rsidRPr="00647840">
              <w:rPr>
                <w:rFonts w:ascii="SassoonPrimaryType" w:hAnsi="SassoonPrimaryType"/>
                <w:sz w:val="18"/>
                <w:szCs w:val="18"/>
              </w:rPr>
              <w:t>: A permanent change that cannot be undone, such as changing milk into cheese)</w:t>
            </w:r>
          </w:p>
        </w:tc>
      </w:tr>
    </w:tbl>
    <w:p w14:paraId="329B9C62" w14:textId="77777777" w:rsidR="0047489C" w:rsidRDefault="0047489C" w:rsidP="009A25CD">
      <w:pPr>
        <w:rPr>
          <w:rFonts w:ascii="SassoonPrimaryInfant" w:hAnsi="SassoonPrimaryInfant"/>
          <w:b/>
          <w:sz w:val="28"/>
          <w:u w:val="single"/>
        </w:rPr>
      </w:pPr>
    </w:p>
    <w:sectPr w:rsidR="0047489C" w:rsidSect="00F017BB">
      <w:headerReference w:type="default" r:id="rId17"/>
      <w:footerReference w:type="default" r:id="rId18"/>
      <w:pgSz w:w="15840" w:h="12240" w:orient="landscape"/>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9FF59" w14:textId="77777777" w:rsidR="0070489C" w:rsidRDefault="0070489C" w:rsidP="00127953">
      <w:pPr>
        <w:spacing w:after="0" w:line="240" w:lineRule="auto"/>
      </w:pPr>
      <w:r>
        <w:separator/>
      </w:r>
    </w:p>
  </w:endnote>
  <w:endnote w:type="continuationSeparator" w:id="0">
    <w:p w14:paraId="615D7205" w14:textId="77777777" w:rsidR="0070489C" w:rsidRDefault="0070489C" w:rsidP="00127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ssoonPrimaryInfant">
    <w:altName w:val="Calibri"/>
    <w:panose1 w:val="00000000000000000000"/>
    <w:charset w:val="00"/>
    <w:family w:val="auto"/>
    <w:pitch w:val="variable"/>
    <w:sig w:usb0="00000083" w:usb1="00000000" w:usb2="00000000" w:usb3="00000000" w:csb0="00000009" w:csb1="00000000"/>
  </w:font>
  <w:font w:name="SassoonPrimaryType">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A98B2" w14:textId="77777777" w:rsidR="00647840" w:rsidRDefault="00647840" w:rsidP="00647840">
    <w:pPr>
      <w:pStyle w:val="xelementtoproof"/>
      <w:shd w:val="clear" w:color="auto" w:fill="FFFFFF"/>
      <w:spacing w:before="0" w:beforeAutospacing="0" w:after="0" w:afterAutospacing="0"/>
      <w:jc w:val="center"/>
      <w:rPr>
        <w:rFonts w:ascii="SassoonPrimaryType" w:hAnsi="SassoonPrimaryType" w:cs="Segoe UI"/>
        <w:color w:val="242424"/>
        <w:sz w:val="16"/>
        <w:szCs w:val="23"/>
      </w:rPr>
    </w:pPr>
    <w:r>
      <w:rPr>
        <w:rFonts w:ascii="SassoonPrimaryType" w:hAnsi="SassoonPrimaryType" w:cs="Calibri"/>
        <w:b/>
        <w:bCs/>
        <w:color w:val="763E9B"/>
        <w:sz w:val="16"/>
        <w:szCs w:val="22"/>
        <w:bdr w:val="none" w:sz="0" w:space="0" w:color="auto" w:frame="1"/>
      </w:rPr>
      <w:t xml:space="preserve">At Holy Trinity we have high expectations of </w:t>
    </w:r>
    <w:proofErr w:type="gramStart"/>
    <w:r>
      <w:rPr>
        <w:rFonts w:ascii="SassoonPrimaryType" w:hAnsi="SassoonPrimaryType" w:cs="Calibri"/>
        <w:b/>
        <w:bCs/>
        <w:color w:val="763E9B"/>
        <w:sz w:val="16"/>
        <w:szCs w:val="22"/>
        <w:bdr w:val="none" w:sz="0" w:space="0" w:color="auto" w:frame="1"/>
      </w:rPr>
      <w:t>all</w:t>
    </w:r>
    <w:proofErr w:type="gramEnd"/>
    <w:r>
      <w:rPr>
        <w:rFonts w:ascii="SassoonPrimaryType" w:hAnsi="SassoonPrimaryType" w:cs="Calibri"/>
        <w:b/>
        <w:bCs/>
        <w:color w:val="763E9B"/>
        <w:sz w:val="16"/>
        <w:szCs w:val="22"/>
        <w:bdr w:val="none" w:sz="0" w:space="0" w:color="auto" w:frame="1"/>
      </w:rPr>
      <w:t xml:space="preserve"> and our aim is that everyone is loved, nurtured, inspired and empowered within a caring and inclusive Christian community. We teach our children Christian values and promote positive attitudes to learning to ensure that they have all they need to become </w:t>
    </w:r>
    <w:proofErr w:type="spellStart"/>
    <w:proofErr w:type="gramStart"/>
    <w:r>
      <w:rPr>
        <w:rFonts w:ascii="SassoonPrimaryType" w:hAnsi="SassoonPrimaryType" w:cs="Calibri"/>
        <w:b/>
        <w:bCs/>
        <w:color w:val="763E9B"/>
        <w:sz w:val="16"/>
        <w:szCs w:val="22"/>
        <w:bdr w:val="none" w:sz="0" w:space="0" w:color="auto" w:frame="1"/>
      </w:rPr>
      <w:t>life long</w:t>
    </w:r>
    <w:proofErr w:type="spellEnd"/>
    <w:proofErr w:type="gramEnd"/>
    <w:r>
      <w:rPr>
        <w:rFonts w:ascii="SassoonPrimaryType" w:hAnsi="SassoonPrimaryType" w:cs="Calibri"/>
        <w:b/>
        <w:bCs/>
        <w:color w:val="763E9B"/>
        <w:sz w:val="16"/>
        <w:szCs w:val="22"/>
        <w:bdr w:val="none" w:sz="0" w:space="0" w:color="auto" w:frame="1"/>
      </w:rPr>
      <w:t xml:space="preserve"> learners who reach their full </w:t>
    </w:r>
    <w:r w:rsidRPr="00DC1FF9">
      <w:rPr>
        <w:rFonts w:ascii="SassoonPrimaryType" w:hAnsi="SassoonPrimaryType" w:cs="Calibri"/>
        <w:b/>
        <w:bCs/>
        <w:color w:val="763E9B"/>
        <w:sz w:val="16"/>
        <w:szCs w:val="16"/>
        <w:bdr w:val="none" w:sz="0" w:space="0" w:color="auto" w:frame="1"/>
      </w:rPr>
      <w:t xml:space="preserve">potential and become </w:t>
    </w:r>
    <w:r w:rsidR="00DC1FF9">
      <w:rPr>
        <w:rFonts w:ascii="SassoonPrimaryType" w:hAnsi="SassoonPrimaryType" w:cs="Calibri"/>
        <w:b/>
        <w:bCs/>
        <w:color w:val="763E9B"/>
        <w:sz w:val="16"/>
        <w:szCs w:val="16"/>
        <w:bdr w:val="none" w:sz="0" w:space="0" w:color="auto" w:frame="1"/>
      </w:rPr>
      <w:t>good</w:t>
    </w:r>
    <w:r w:rsidRPr="00DC1FF9">
      <w:rPr>
        <w:rFonts w:ascii="SassoonPrimaryType" w:hAnsi="SassoonPrimaryType" w:cs="Calibri"/>
        <w:b/>
        <w:bCs/>
        <w:color w:val="763E9B"/>
        <w:sz w:val="16"/>
        <w:szCs w:val="16"/>
        <w:bdr w:val="none" w:sz="0" w:space="0" w:color="auto" w:frame="1"/>
      </w:rPr>
      <w:t xml:space="preserve"> global citizens.</w:t>
    </w:r>
  </w:p>
  <w:p w14:paraId="14D0BC42" w14:textId="77777777" w:rsidR="00647840" w:rsidRDefault="00647840" w:rsidP="00647840">
    <w:pPr>
      <w:shd w:val="clear" w:color="auto" w:fill="FFFFFF"/>
      <w:spacing w:after="0" w:line="240" w:lineRule="auto"/>
      <w:jc w:val="center"/>
      <w:textAlignment w:val="baseline"/>
      <w:rPr>
        <w:rFonts w:ascii="SassoonPrimaryType" w:eastAsia="Times New Roman" w:hAnsi="SassoonPrimaryType" w:cs="Segoe UI"/>
        <w:color w:val="242424"/>
        <w:sz w:val="20"/>
        <w:szCs w:val="23"/>
      </w:rPr>
    </w:pPr>
    <w:r>
      <w:rPr>
        <w:rFonts w:ascii="SassoonPrimaryType" w:eastAsia="Times New Roman" w:hAnsi="SassoonPrimaryType" w:cs="Calibri"/>
        <w:color w:val="000000"/>
        <w:sz w:val="18"/>
        <w:bdr w:val="none" w:sz="0" w:space="0" w:color="auto" w:frame="1"/>
      </w:rPr>
      <w:t>‘Love the Lord your God with all your heart and with all your soul and with all your mind and with all your strength.’ </w:t>
    </w:r>
    <w:r>
      <w:rPr>
        <w:rFonts w:ascii="SassoonPrimaryType" w:eastAsia="Times New Roman" w:hAnsi="SassoonPrimaryType" w:cs="Calibri"/>
        <w:color w:val="000000"/>
        <w:sz w:val="18"/>
        <w:bdr w:val="none" w:sz="0" w:space="0" w:color="auto" w:frame="1"/>
        <w:vertAlign w:val="superscript"/>
      </w:rPr>
      <w:t>31 </w:t>
    </w:r>
    <w:r>
      <w:rPr>
        <w:rFonts w:ascii="SassoonPrimaryType" w:eastAsia="Times New Roman" w:hAnsi="SassoonPrimaryType" w:cs="Calibri"/>
        <w:color w:val="000000"/>
        <w:sz w:val="18"/>
        <w:bdr w:val="none" w:sz="0" w:space="0" w:color="auto" w:frame="1"/>
      </w:rPr>
      <w:t xml:space="preserve">The second is this: ‘Love your </w:t>
    </w:r>
    <w:proofErr w:type="spellStart"/>
    <w:r>
      <w:rPr>
        <w:rFonts w:ascii="SassoonPrimaryType" w:eastAsia="Times New Roman" w:hAnsi="SassoonPrimaryType" w:cs="Calibri"/>
        <w:color w:val="000000"/>
        <w:sz w:val="18"/>
        <w:bdr w:val="none" w:sz="0" w:space="0" w:color="auto" w:frame="1"/>
      </w:rPr>
      <w:t>neighbour</w:t>
    </w:r>
    <w:proofErr w:type="spellEnd"/>
    <w:r>
      <w:rPr>
        <w:rFonts w:ascii="SassoonPrimaryType" w:eastAsia="Times New Roman" w:hAnsi="SassoonPrimaryType" w:cs="Calibri"/>
        <w:color w:val="000000"/>
        <w:sz w:val="18"/>
        <w:bdr w:val="none" w:sz="0" w:space="0" w:color="auto" w:frame="1"/>
      </w:rPr>
      <w:t xml:space="preserve"> as yourself.’ Mark 12 30-31</w:t>
    </w:r>
  </w:p>
  <w:p w14:paraId="26D2F06B" w14:textId="77777777" w:rsidR="00647840" w:rsidRDefault="00647840">
    <w:pPr>
      <w:pStyle w:val="Footer"/>
    </w:pPr>
  </w:p>
  <w:p w14:paraId="055DF471" w14:textId="77777777" w:rsidR="00647840" w:rsidRDefault="00647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85CB2" w14:textId="77777777" w:rsidR="0070489C" w:rsidRDefault="0070489C" w:rsidP="00127953">
      <w:pPr>
        <w:spacing w:after="0" w:line="240" w:lineRule="auto"/>
      </w:pPr>
      <w:r>
        <w:separator/>
      </w:r>
    </w:p>
  </w:footnote>
  <w:footnote w:type="continuationSeparator" w:id="0">
    <w:p w14:paraId="1076BC9F" w14:textId="77777777" w:rsidR="0070489C" w:rsidRDefault="0070489C" w:rsidP="001279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65614" w14:textId="77777777" w:rsidR="00D55E84" w:rsidRDefault="00D55E84">
    <w:pPr>
      <w:pStyle w:val="Header"/>
    </w:pPr>
    <w:r>
      <w:rPr>
        <w:noProof/>
      </w:rPr>
      <w:drawing>
        <wp:anchor distT="0" distB="0" distL="114300" distR="114300" simplePos="0" relativeHeight="251661312" behindDoc="0" locked="0" layoutInCell="1" allowOverlap="1" wp14:anchorId="3AA937BA" wp14:editId="08CBA487">
          <wp:simplePos x="0" y="0"/>
          <wp:positionH relativeFrom="margin">
            <wp:posOffset>190500</wp:posOffset>
          </wp:positionH>
          <wp:positionV relativeFrom="paragraph">
            <wp:posOffset>-171450</wp:posOffset>
          </wp:positionV>
          <wp:extent cx="462405"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62405" cy="457200"/>
                  </a:xfrm>
                  <a:prstGeom prst="rect">
                    <a:avLst/>
                  </a:prstGeom>
                </pic:spPr>
              </pic:pic>
            </a:graphicData>
          </a:graphic>
          <wp14:sizeRelH relativeFrom="margin">
            <wp14:pctWidth>0</wp14:pctWidth>
          </wp14:sizeRelH>
          <wp14:sizeRelV relativeFrom="margin">
            <wp14:pctHeight>0</wp14:pctHeight>
          </wp14:sizeRelV>
        </wp:anchor>
      </w:drawing>
    </w:r>
  </w:p>
  <w:p w14:paraId="1AA140FE" w14:textId="77777777" w:rsidR="00D55E84" w:rsidRDefault="00D55E84">
    <w:pPr>
      <w:pStyle w:val="Header"/>
    </w:pPr>
    <w:r>
      <w:rPr>
        <w:noProof/>
      </w:rPr>
      <w:drawing>
        <wp:anchor distT="0" distB="0" distL="114300" distR="114300" simplePos="0" relativeHeight="251659264" behindDoc="1" locked="0" layoutInCell="1" allowOverlap="1" wp14:anchorId="6094BBC7" wp14:editId="44F49EE1">
          <wp:simplePos x="0" y="0"/>
          <wp:positionH relativeFrom="column">
            <wp:posOffset>1171575</wp:posOffset>
          </wp:positionH>
          <wp:positionV relativeFrom="paragraph">
            <wp:posOffset>-210185</wp:posOffset>
          </wp:positionV>
          <wp:extent cx="6362700" cy="342900"/>
          <wp:effectExtent l="0" t="0" r="0" b="0"/>
          <wp:wrapTight wrapText="bothSides">
            <wp:wrapPolygon edited="0">
              <wp:start x="0" y="0"/>
              <wp:lineTo x="0" y="20400"/>
              <wp:lineTo x="21535" y="20400"/>
              <wp:lineTo x="2153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6362700" cy="342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80E3D"/>
    <w:multiLevelType w:val="hybridMultilevel"/>
    <w:tmpl w:val="D0DE68FA"/>
    <w:lvl w:ilvl="0" w:tplc="04090009">
      <w:start w:val="1"/>
      <w:numFmt w:val="bullet"/>
      <w:lvlText w:val=""/>
      <w:lvlJc w:val="left"/>
      <w:pPr>
        <w:ind w:left="701" w:hanging="360"/>
      </w:pPr>
      <w:rPr>
        <w:rFonts w:ascii="Wingdings" w:hAnsi="Wingdings" w:hint="default"/>
      </w:rPr>
    </w:lvl>
    <w:lvl w:ilvl="1" w:tplc="04090003" w:tentative="1">
      <w:start w:val="1"/>
      <w:numFmt w:val="bullet"/>
      <w:lvlText w:val="o"/>
      <w:lvlJc w:val="left"/>
      <w:pPr>
        <w:ind w:left="1421" w:hanging="360"/>
      </w:pPr>
      <w:rPr>
        <w:rFonts w:ascii="Courier New" w:hAnsi="Courier New" w:cs="Courier New" w:hint="default"/>
      </w:rPr>
    </w:lvl>
    <w:lvl w:ilvl="2" w:tplc="04090005" w:tentative="1">
      <w:start w:val="1"/>
      <w:numFmt w:val="bullet"/>
      <w:lvlText w:val=""/>
      <w:lvlJc w:val="left"/>
      <w:pPr>
        <w:ind w:left="2141" w:hanging="360"/>
      </w:pPr>
      <w:rPr>
        <w:rFonts w:ascii="Wingdings" w:hAnsi="Wingdings" w:hint="default"/>
      </w:rPr>
    </w:lvl>
    <w:lvl w:ilvl="3" w:tplc="04090001" w:tentative="1">
      <w:start w:val="1"/>
      <w:numFmt w:val="bullet"/>
      <w:lvlText w:val=""/>
      <w:lvlJc w:val="left"/>
      <w:pPr>
        <w:ind w:left="2861" w:hanging="360"/>
      </w:pPr>
      <w:rPr>
        <w:rFonts w:ascii="Symbol" w:hAnsi="Symbol" w:hint="default"/>
      </w:rPr>
    </w:lvl>
    <w:lvl w:ilvl="4" w:tplc="04090003" w:tentative="1">
      <w:start w:val="1"/>
      <w:numFmt w:val="bullet"/>
      <w:lvlText w:val="o"/>
      <w:lvlJc w:val="left"/>
      <w:pPr>
        <w:ind w:left="3581" w:hanging="360"/>
      </w:pPr>
      <w:rPr>
        <w:rFonts w:ascii="Courier New" w:hAnsi="Courier New" w:cs="Courier New" w:hint="default"/>
      </w:rPr>
    </w:lvl>
    <w:lvl w:ilvl="5" w:tplc="04090005" w:tentative="1">
      <w:start w:val="1"/>
      <w:numFmt w:val="bullet"/>
      <w:lvlText w:val=""/>
      <w:lvlJc w:val="left"/>
      <w:pPr>
        <w:ind w:left="4301" w:hanging="360"/>
      </w:pPr>
      <w:rPr>
        <w:rFonts w:ascii="Wingdings" w:hAnsi="Wingdings" w:hint="default"/>
      </w:rPr>
    </w:lvl>
    <w:lvl w:ilvl="6" w:tplc="04090001" w:tentative="1">
      <w:start w:val="1"/>
      <w:numFmt w:val="bullet"/>
      <w:lvlText w:val=""/>
      <w:lvlJc w:val="left"/>
      <w:pPr>
        <w:ind w:left="5021" w:hanging="360"/>
      </w:pPr>
      <w:rPr>
        <w:rFonts w:ascii="Symbol" w:hAnsi="Symbol" w:hint="default"/>
      </w:rPr>
    </w:lvl>
    <w:lvl w:ilvl="7" w:tplc="04090003" w:tentative="1">
      <w:start w:val="1"/>
      <w:numFmt w:val="bullet"/>
      <w:lvlText w:val="o"/>
      <w:lvlJc w:val="left"/>
      <w:pPr>
        <w:ind w:left="5741" w:hanging="360"/>
      </w:pPr>
      <w:rPr>
        <w:rFonts w:ascii="Courier New" w:hAnsi="Courier New" w:cs="Courier New" w:hint="default"/>
      </w:rPr>
    </w:lvl>
    <w:lvl w:ilvl="8" w:tplc="04090005" w:tentative="1">
      <w:start w:val="1"/>
      <w:numFmt w:val="bullet"/>
      <w:lvlText w:val=""/>
      <w:lvlJc w:val="left"/>
      <w:pPr>
        <w:ind w:left="6461" w:hanging="360"/>
      </w:pPr>
      <w:rPr>
        <w:rFonts w:ascii="Wingdings" w:hAnsi="Wingdings" w:hint="default"/>
      </w:rPr>
    </w:lvl>
  </w:abstractNum>
  <w:abstractNum w:abstractNumId="1" w15:restartNumberingAfterBreak="0">
    <w:nsid w:val="1C8F4B40"/>
    <w:multiLevelType w:val="hybridMultilevel"/>
    <w:tmpl w:val="436E5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B90308"/>
    <w:multiLevelType w:val="hybridMultilevel"/>
    <w:tmpl w:val="046AD3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D746DC"/>
    <w:multiLevelType w:val="hybridMultilevel"/>
    <w:tmpl w:val="4170AFC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94B6396"/>
    <w:multiLevelType w:val="hybridMultilevel"/>
    <w:tmpl w:val="94922828"/>
    <w:lvl w:ilvl="0" w:tplc="7E367EC0">
      <w:start w:val="1"/>
      <w:numFmt w:val="bullet"/>
      <w:lvlText w:val=""/>
      <w:lvlJc w:val="left"/>
      <w:pPr>
        <w:ind w:left="720" w:hanging="360"/>
      </w:pPr>
      <w:rPr>
        <w:rFonts w:ascii="Wingdings" w:hAnsi="Wingdings"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D367B"/>
    <w:multiLevelType w:val="hybridMultilevel"/>
    <w:tmpl w:val="BBE82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9800E9"/>
    <w:multiLevelType w:val="hybridMultilevel"/>
    <w:tmpl w:val="2244E4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5441B3"/>
    <w:multiLevelType w:val="hybridMultilevel"/>
    <w:tmpl w:val="81065C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45E4119"/>
    <w:multiLevelType w:val="hybridMultilevel"/>
    <w:tmpl w:val="B6DA613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F7DB9"/>
    <w:multiLevelType w:val="hybridMultilevel"/>
    <w:tmpl w:val="11648478"/>
    <w:lvl w:ilvl="0" w:tplc="7E367EC0">
      <w:start w:val="1"/>
      <w:numFmt w:val="bullet"/>
      <w:lvlText w:val=""/>
      <w:lvlJc w:val="left"/>
      <w:pPr>
        <w:ind w:left="720" w:hanging="360"/>
      </w:pPr>
      <w:rPr>
        <w:rFonts w:ascii="Wingdings" w:hAnsi="Wingding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407A74"/>
    <w:multiLevelType w:val="hybridMultilevel"/>
    <w:tmpl w:val="0074A3A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BA90E1C"/>
    <w:multiLevelType w:val="hybridMultilevel"/>
    <w:tmpl w:val="F2B0E33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374C9D"/>
    <w:multiLevelType w:val="hybridMultilevel"/>
    <w:tmpl w:val="4DF87FD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A377ED"/>
    <w:multiLevelType w:val="hybridMultilevel"/>
    <w:tmpl w:val="5F780312"/>
    <w:lvl w:ilvl="0" w:tplc="087CD7E0">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1533BE"/>
    <w:multiLevelType w:val="hybridMultilevel"/>
    <w:tmpl w:val="71564B3E"/>
    <w:lvl w:ilvl="0" w:tplc="087CD7E0">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E11BC8"/>
    <w:multiLevelType w:val="hybridMultilevel"/>
    <w:tmpl w:val="0A9C5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D517CD"/>
    <w:multiLevelType w:val="hybridMultilevel"/>
    <w:tmpl w:val="7E02A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442A6"/>
    <w:multiLevelType w:val="hybridMultilevel"/>
    <w:tmpl w:val="2138E4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1D7E0F"/>
    <w:multiLevelType w:val="hybridMultilevel"/>
    <w:tmpl w:val="C1DCA5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5F5EA6"/>
    <w:multiLevelType w:val="hybridMultilevel"/>
    <w:tmpl w:val="9956F5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A65E42"/>
    <w:multiLevelType w:val="hybridMultilevel"/>
    <w:tmpl w:val="FAE24F96"/>
    <w:lvl w:ilvl="0" w:tplc="7E367EC0">
      <w:start w:val="1"/>
      <w:numFmt w:val="bullet"/>
      <w:lvlText w:val=""/>
      <w:lvlJc w:val="left"/>
      <w:pPr>
        <w:ind w:left="720" w:hanging="360"/>
      </w:pPr>
      <w:rPr>
        <w:rFonts w:ascii="Wingdings" w:hAnsi="Wingdings"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C75525"/>
    <w:multiLevelType w:val="hybridMultilevel"/>
    <w:tmpl w:val="4E3A6876"/>
    <w:lvl w:ilvl="0" w:tplc="04090009">
      <w:start w:val="1"/>
      <w:numFmt w:val="bullet"/>
      <w:lvlText w:val=""/>
      <w:lvlJc w:val="left"/>
      <w:pPr>
        <w:ind w:left="1060" w:hanging="360"/>
      </w:pPr>
      <w:rPr>
        <w:rFonts w:ascii="Wingdings" w:hAnsi="Wingding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2" w15:restartNumberingAfterBreak="0">
    <w:nsid w:val="61041505"/>
    <w:multiLevelType w:val="hybridMultilevel"/>
    <w:tmpl w:val="2D00E8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3365F19"/>
    <w:multiLevelType w:val="hybridMultilevel"/>
    <w:tmpl w:val="2A98694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0D102C"/>
    <w:multiLevelType w:val="hybridMultilevel"/>
    <w:tmpl w:val="16B205E2"/>
    <w:lvl w:ilvl="0" w:tplc="08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82820DC"/>
    <w:multiLevelType w:val="hybridMultilevel"/>
    <w:tmpl w:val="B0F891D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5B3F78"/>
    <w:multiLevelType w:val="hybridMultilevel"/>
    <w:tmpl w:val="339AFBD4"/>
    <w:lvl w:ilvl="0" w:tplc="7E367EC0">
      <w:start w:val="1"/>
      <w:numFmt w:val="bullet"/>
      <w:lvlText w:val=""/>
      <w:lvlJc w:val="left"/>
      <w:pPr>
        <w:ind w:left="720" w:hanging="360"/>
      </w:pPr>
      <w:rPr>
        <w:rFonts w:ascii="Wingdings" w:hAnsi="Wingding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0A372B"/>
    <w:multiLevelType w:val="hybridMultilevel"/>
    <w:tmpl w:val="A1D286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D76169C"/>
    <w:multiLevelType w:val="hybridMultilevel"/>
    <w:tmpl w:val="497A4CCC"/>
    <w:lvl w:ilvl="0" w:tplc="08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15:restartNumberingAfterBreak="0">
    <w:nsid w:val="6E161BCD"/>
    <w:multiLevelType w:val="hybridMultilevel"/>
    <w:tmpl w:val="5BF63FCA"/>
    <w:lvl w:ilvl="0" w:tplc="7E367EC0">
      <w:start w:val="1"/>
      <w:numFmt w:val="bullet"/>
      <w:lvlText w:val=""/>
      <w:lvlJc w:val="left"/>
      <w:pPr>
        <w:ind w:left="720" w:hanging="360"/>
      </w:pPr>
      <w:rPr>
        <w:rFonts w:ascii="Wingdings" w:hAnsi="Wingding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824E56"/>
    <w:multiLevelType w:val="hybridMultilevel"/>
    <w:tmpl w:val="0770D34C"/>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4C1920"/>
    <w:multiLevelType w:val="hybridMultilevel"/>
    <w:tmpl w:val="4CC6CC18"/>
    <w:lvl w:ilvl="0" w:tplc="7E367EC0">
      <w:start w:val="1"/>
      <w:numFmt w:val="bullet"/>
      <w:lvlText w:val=""/>
      <w:lvlJc w:val="left"/>
      <w:pPr>
        <w:ind w:left="720" w:hanging="360"/>
      </w:pPr>
      <w:rPr>
        <w:rFonts w:ascii="Wingdings" w:hAnsi="Wingding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E724E7"/>
    <w:multiLevelType w:val="hybridMultilevel"/>
    <w:tmpl w:val="F94440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8100A7"/>
    <w:multiLevelType w:val="hybridMultilevel"/>
    <w:tmpl w:val="361092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9B4ED2"/>
    <w:multiLevelType w:val="hybridMultilevel"/>
    <w:tmpl w:val="9F564EC6"/>
    <w:lvl w:ilvl="0" w:tplc="087CD7E0">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49074C"/>
    <w:multiLevelType w:val="hybridMultilevel"/>
    <w:tmpl w:val="540EF5AC"/>
    <w:lvl w:ilvl="0" w:tplc="08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526213151">
    <w:abstractNumId w:val="5"/>
  </w:num>
  <w:num w:numId="2" w16cid:durableId="789780704">
    <w:abstractNumId w:val="25"/>
  </w:num>
  <w:num w:numId="3" w16cid:durableId="1691569371">
    <w:abstractNumId w:val="11"/>
  </w:num>
  <w:num w:numId="4" w16cid:durableId="2061174314">
    <w:abstractNumId w:val="12"/>
  </w:num>
  <w:num w:numId="5" w16cid:durableId="1904750078">
    <w:abstractNumId w:val="0"/>
  </w:num>
  <w:num w:numId="6" w16cid:durableId="1072704810">
    <w:abstractNumId w:val="6"/>
  </w:num>
  <w:num w:numId="7" w16cid:durableId="398676667">
    <w:abstractNumId w:val="8"/>
  </w:num>
  <w:num w:numId="8" w16cid:durableId="380977209">
    <w:abstractNumId w:val="32"/>
  </w:num>
  <w:num w:numId="9" w16cid:durableId="20326655">
    <w:abstractNumId w:val="10"/>
  </w:num>
  <w:num w:numId="10" w16cid:durableId="1475490309">
    <w:abstractNumId w:val="20"/>
  </w:num>
  <w:num w:numId="11" w16cid:durableId="2072799901">
    <w:abstractNumId w:val="4"/>
  </w:num>
  <w:num w:numId="12" w16cid:durableId="2080206440">
    <w:abstractNumId w:val="23"/>
  </w:num>
  <w:num w:numId="13" w16cid:durableId="2009750139">
    <w:abstractNumId w:val="3"/>
  </w:num>
  <w:num w:numId="14" w16cid:durableId="558171362">
    <w:abstractNumId w:val="25"/>
  </w:num>
  <w:num w:numId="15" w16cid:durableId="195310028">
    <w:abstractNumId w:val="26"/>
  </w:num>
  <w:num w:numId="16" w16cid:durableId="304437903">
    <w:abstractNumId w:val="29"/>
  </w:num>
  <w:num w:numId="17" w16cid:durableId="1670055865">
    <w:abstractNumId w:val="9"/>
  </w:num>
  <w:num w:numId="18" w16cid:durableId="1657028288">
    <w:abstractNumId w:val="31"/>
  </w:num>
  <w:num w:numId="19" w16cid:durableId="243148845">
    <w:abstractNumId w:val="30"/>
  </w:num>
  <w:num w:numId="20" w16cid:durableId="265044143">
    <w:abstractNumId w:val="22"/>
  </w:num>
  <w:num w:numId="21" w16cid:durableId="1491870986">
    <w:abstractNumId w:val="13"/>
  </w:num>
  <w:num w:numId="22" w16cid:durableId="161551576">
    <w:abstractNumId w:val="34"/>
  </w:num>
  <w:num w:numId="23" w16cid:durableId="1180697270">
    <w:abstractNumId w:val="16"/>
  </w:num>
  <w:num w:numId="24" w16cid:durableId="479078513">
    <w:abstractNumId w:val="27"/>
  </w:num>
  <w:num w:numId="25" w16cid:durableId="1386418372">
    <w:abstractNumId w:val="14"/>
  </w:num>
  <w:num w:numId="26" w16cid:durableId="1262302600">
    <w:abstractNumId w:val="33"/>
  </w:num>
  <w:num w:numId="27" w16cid:durableId="1629974376">
    <w:abstractNumId w:val="35"/>
  </w:num>
  <w:num w:numId="28" w16cid:durableId="718361934">
    <w:abstractNumId w:val="25"/>
  </w:num>
  <w:num w:numId="29" w16cid:durableId="1687125270">
    <w:abstractNumId w:val="25"/>
  </w:num>
  <w:num w:numId="30" w16cid:durableId="1103258679">
    <w:abstractNumId w:val="1"/>
  </w:num>
  <w:num w:numId="31" w16cid:durableId="1800486925">
    <w:abstractNumId w:val="17"/>
  </w:num>
  <w:num w:numId="32" w16cid:durableId="1416516677">
    <w:abstractNumId w:val="15"/>
  </w:num>
  <w:num w:numId="33" w16cid:durableId="1459252725">
    <w:abstractNumId w:val="24"/>
  </w:num>
  <w:num w:numId="34" w16cid:durableId="1856378723">
    <w:abstractNumId w:val="28"/>
  </w:num>
  <w:num w:numId="35" w16cid:durableId="535194215">
    <w:abstractNumId w:val="7"/>
  </w:num>
  <w:num w:numId="36" w16cid:durableId="977299383">
    <w:abstractNumId w:val="2"/>
  </w:num>
  <w:num w:numId="37" w16cid:durableId="38214012">
    <w:abstractNumId w:val="21"/>
  </w:num>
  <w:num w:numId="38" w16cid:durableId="26101902">
    <w:abstractNumId w:val="18"/>
  </w:num>
  <w:num w:numId="39" w16cid:durableId="6820523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BAC"/>
    <w:rsid w:val="00013568"/>
    <w:rsid w:val="00016903"/>
    <w:rsid w:val="000209EF"/>
    <w:rsid w:val="0002158E"/>
    <w:rsid w:val="0002723A"/>
    <w:rsid w:val="00056A56"/>
    <w:rsid w:val="00064BD7"/>
    <w:rsid w:val="00066FE1"/>
    <w:rsid w:val="00073AC2"/>
    <w:rsid w:val="00073E3E"/>
    <w:rsid w:val="000859DC"/>
    <w:rsid w:val="0008729F"/>
    <w:rsid w:val="0008733F"/>
    <w:rsid w:val="000962BD"/>
    <w:rsid w:val="000B3BB9"/>
    <w:rsid w:val="000C6B47"/>
    <w:rsid w:val="000D54DE"/>
    <w:rsid w:val="000E456B"/>
    <w:rsid w:val="000F47D8"/>
    <w:rsid w:val="00101CE7"/>
    <w:rsid w:val="0011599F"/>
    <w:rsid w:val="00127953"/>
    <w:rsid w:val="00136844"/>
    <w:rsid w:val="00137D39"/>
    <w:rsid w:val="00143CD5"/>
    <w:rsid w:val="00146E7D"/>
    <w:rsid w:val="00163D8A"/>
    <w:rsid w:val="00176464"/>
    <w:rsid w:val="00181C37"/>
    <w:rsid w:val="001B0861"/>
    <w:rsid w:val="001C0E6B"/>
    <w:rsid w:val="001D07A0"/>
    <w:rsid w:val="001E3389"/>
    <w:rsid w:val="0020705B"/>
    <w:rsid w:val="00213C26"/>
    <w:rsid w:val="00235329"/>
    <w:rsid w:val="0027169D"/>
    <w:rsid w:val="00272901"/>
    <w:rsid w:val="002854CF"/>
    <w:rsid w:val="00295A55"/>
    <w:rsid w:val="002A08EA"/>
    <w:rsid w:val="002A0C28"/>
    <w:rsid w:val="002B1CAE"/>
    <w:rsid w:val="002B429D"/>
    <w:rsid w:val="002B79ED"/>
    <w:rsid w:val="002C6FC8"/>
    <w:rsid w:val="002C7283"/>
    <w:rsid w:val="002D7778"/>
    <w:rsid w:val="002E52FE"/>
    <w:rsid w:val="002F0386"/>
    <w:rsid w:val="002F1074"/>
    <w:rsid w:val="002F1849"/>
    <w:rsid w:val="002F3B89"/>
    <w:rsid w:val="00310EDB"/>
    <w:rsid w:val="0031163F"/>
    <w:rsid w:val="00370F9E"/>
    <w:rsid w:val="00372599"/>
    <w:rsid w:val="00376834"/>
    <w:rsid w:val="003817B1"/>
    <w:rsid w:val="003876E1"/>
    <w:rsid w:val="0039252B"/>
    <w:rsid w:val="00395FB0"/>
    <w:rsid w:val="003A28A1"/>
    <w:rsid w:val="003C2C8F"/>
    <w:rsid w:val="003D2537"/>
    <w:rsid w:val="003E10DA"/>
    <w:rsid w:val="003E2B79"/>
    <w:rsid w:val="00406594"/>
    <w:rsid w:val="00423EC9"/>
    <w:rsid w:val="004310AC"/>
    <w:rsid w:val="00454097"/>
    <w:rsid w:val="0047489C"/>
    <w:rsid w:val="0047622D"/>
    <w:rsid w:val="00483317"/>
    <w:rsid w:val="00485548"/>
    <w:rsid w:val="0048604F"/>
    <w:rsid w:val="00494B67"/>
    <w:rsid w:val="00496790"/>
    <w:rsid w:val="004A0868"/>
    <w:rsid w:val="004A4A1F"/>
    <w:rsid w:val="004B2DBA"/>
    <w:rsid w:val="004B63E8"/>
    <w:rsid w:val="004C39D1"/>
    <w:rsid w:val="004E1920"/>
    <w:rsid w:val="004E67EF"/>
    <w:rsid w:val="005209F3"/>
    <w:rsid w:val="00531138"/>
    <w:rsid w:val="00536D3E"/>
    <w:rsid w:val="00542728"/>
    <w:rsid w:val="005441D6"/>
    <w:rsid w:val="00547527"/>
    <w:rsid w:val="0055357C"/>
    <w:rsid w:val="00560DD0"/>
    <w:rsid w:val="005846DB"/>
    <w:rsid w:val="00585A18"/>
    <w:rsid w:val="005921BE"/>
    <w:rsid w:val="00593137"/>
    <w:rsid w:val="00596CB3"/>
    <w:rsid w:val="005A1A20"/>
    <w:rsid w:val="005A36CD"/>
    <w:rsid w:val="005A3D30"/>
    <w:rsid w:val="005C06F4"/>
    <w:rsid w:val="005E687C"/>
    <w:rsid w:val="005F21B1"/>
    <w:rsid w:val="006112C3"/>
    <w:rsid w:val="00611C03"/>
    <w:rsid w:val="006257C6"/>
    <w:rsid w:val="0063369D"/>
    <w:rsid w:val="006368B9"/>
    <w:rsid w:val="00644F87"/>
    <w:rsid w:val="00647840"/>
    <w:rsid w:val="00674892"/>
    <w:rsid w:val="00691E29"/>
    <w:rsid w:val="00692603"/>
    <w:rsid w:val="006B4B71"/>
    <w:rsid w:val="006C10B3"/>
    <w:rsid w:val="006D0049"/>
    <w:rsid w:val="006D6CB3"/>
    <w:rsid w:val="006F39C7"/>
    <w:rsid w:val="006F7807"/>
    <w:rsid w:val="00702C60"/>
    <w:rsid w:val="0070489C"/>
    <w:rsid w:val="007060F7"/>
    <w:rsid w:val="007275CD"/>
    <w:rsid w:val="00735BBA"/>
    <w:rsid w:val="0074585B"/>
    <w:rsid w:val="00784EB4"/>
    <w:rsid w:val="007966D2"/>
    <w:rsid w:val="007A57A6"/>
    <w:rsid w:val="007A6032"/>
    <w:rsid w:val="007B6D0F"/>
    <w:rsid w:val="007B739F"/>
    <w:rsid w:val="007B7558"/>
    <w:rsid w:val="007C2C2F"/>
    <w:rsid w:val="007C3400"/>
    <w:rsid w:val="007D4B2B"/>
    <w:rsid w:val="007D4F0E"/>
    <w:rsid w:val="007E4AEE"/>
    <w:rsid w:val="007F5D54"/>
    <w:rsid w:val="008329AA"/>
    <w:rsid w:val="0083429B"/>
    <w:rsid w:val="0085018E"/>
    <w:rsid w:val="00850D45"/>
    <w:rsid w:val="0085178F"/>
    <w:rsid w:val="00852877"/>
    <w:rsid w:val="00865F09"/>
    <w:rsid w:val="00871CA5"/>
    <w:rsid w:val="00886855"/>
    <w:rsid w:val="00891C84"/>
    <w:rsid w:val="008A0EA2"/>
    <w:rsid w:val="008A423D"/>
    <w:rsid w:val="008B53E1"/>
    <w:rsid w:val="008C2CA5"/>
    <w:rsid w:val="008D37E0"/>
    <w:rsid w:val="008D5966"/>
    <w:rsid w:val="008E0D7A"/>
    <w:rsid w:val="008E4882"/>
    <w:rsid w:val="008E6A00"/>
    <w:rsid w:val="00935A15"/>
    <w:rsid w:val="00937ADF"/>
    <w:rsid w:val="00961238"/>
    <w:rsid w:val="009812FA"/>
    <w:rsid w:val="00985FB6"/>
    <w:rsid w:val="00991B6D"/>
    <w:rsid w:val="009A111D"/>
    <w:rsid w:val="009A25CD"/>
    <w:rsid w:val="009A2BB9"/>
    <w:rsid w:val="009B6533"/>
    <w:rsid w:val="009B694A"/>
    <w:rsid w:val="009C589F"/>
    <w:rsid w:val="009D0206"/>
    <w:rsid w:val="009F04A4"/>
    <w:rsid w:val="009F259F"/>
    <w:rsid w:val="00A37B9A"/>
    <w:rsid w:val="00A40625"/>
    <w:rsid w:val="00A42A41"/>
    <w:rsid w:val="00A45E09"/>
    <w:rsid w:val="00A46F93"/>
    <w:rsid w:val="00A543F1"/>
    <w:rsid w:val="00A567B4"/>
    <w:rsid w:val="00A57A0D"/>
    <w:rsid w:val="00A671FF"/>
    <w:rsid w:val="00A872E6"/>
    <w:rsid w:val="00AA168B"/>
    <w:rsid w:val="00AA2A7F"/>
    <w:rsid w:val="00AA3F85"/>
    <w:rsid w:val="00AC094B"/>
    <w:rsid w:val="00AC66B8"/>
    <w:rsid w:val="00AD2920"/>
    <w:rsid w:val="00AE417A"/>
    <w:rsid w:val="00AF1246"/>
    <w:rsid w:val="00AF1C98"/>
    <w:rsid w:val="00AF5157"/>
    <w:rsid w:val="00AF53E7"/>
    <w:rsid w:val="00AF7CEC"/>
    <w:rsid w:val="00B036F5"/>
    <w:rsid w:val="00B038FC"/>
    <w:rsid w:val="00B17F99"/>
    <w:rsid w:val="00B21233"/>
    <w:rsid w:val="00B21EEA"/>
    <w:rsid w:val="00B379F4"/>
    <w:rsid w:val="00B612C7"/>
    <w:rsid w:val="00B7203B"/>
    <w:rsid w:val="00B84D30"/>
    <w:rsid w:val="00B906E1"/>
    <w:rsid w:val="00BB3246"/>
    <w:rsid w:val="00BC09EE"/>
    <w:rsid w:val="00BE0B5E"/>
    <w:rsid w:val="00BF4C49"/>
    <w:rsid w:val="00BF5DAE"/>
    <w:rsid w:val="00C0601A"/>
    <w:rsid w:val="00C116A8"/>
    <w:rsid w:val="00C22067"/>
    <w:rsid w:val="00C35414"/>
    <w:rsid w:val="00C4325C"/>
    <w:rsid w:val="00C44A97"/>
    <w:rsid w:val="00C56AE6"/>
    <w:rsid w:val="00C7395F"/>
    <w:rsid w:val="00C826CF"/>
    <w:rsid w:val="00C8734E"/>
    <w:rsid w:val="00C9496E"/>
    <w:rsid w:val="00CA29D0"/>
    <w:rsid w:val="00CB6DB9"/>
    <w:rsid w:val="00CC2EA2"/>
    <w:rsid w:val="00CC5D80"/>
    <w:rsid w:val="00CF39CA"/>
    <w:rsid w:val="00D05093"/>
    <w:rsid w:val="00D106F3"/>
    <w:rsid w:val="00D12FBC"/>
    <w:rsid w:val="00D20B20"/>
    <w:rsid w:val="00D235E7"/>
    <w:rsid w:val="00D51A87"/>
    <w:rsid w:val="00D55E84"/>
    <w:rsid w:val="00D87DD3"/>
    <w:rsid w:val="00D95A88"/>
    <w:rsid w:val="00DA52FE"/>
    <w:rsid w:val="00DA57F1"/>
    <w:rsid w:val="00DB3C20"/>
    <w:rsid w:val="00DC1FF9"/>
    <w:rsid w:val="00DC3C94"/>
    <w:rsid w:val="00DC70D8"/>
    <w:rsid w:val="00DE56F9"/>
    <w:rsid w:val="00DE645C"/>
    <w:rsid w:val="00DF7194"/>
    <w:rsid w:val="00E06575"/>
    <w:rsid w:val="00E0679F"/>
    <w:rsid w:val="00E318CB"/>
    <w:rsid w:val="00E34BA7"/>
    <w:rsid w:val="00E453B8"/>
    <w:rsid w:val="00E5119F"/>
    <w:rsid w:val="00E562C3"/>
    <w:rsid w:val="00E7207C"/>
    <w:rsid w:val="00E74D38"/>
    <w:rsid w:val="00EA26DA"/>
    <w:rsid w:val="00EA5DB8"/>
    <w:rsid w:val="00EC17A8"/>
    <w:rsid w:val="00EE35CB"/>
    <w:rsid w:val="00EE502C"/>
    <w:rsid w:val="00EF4654"/>
    <w:rsid w:val="00EF53DE"/>
    <w:rsid w:val="00F017BB"/>
    <w:rsid w:val="00F02925"/>
    <w:rsid w:val="00F0431B"/>
    <w:rsid w:val="00F24ADF"/>
    <w:rsid w:val="00F26FC3"/>
    <w:rsid w:val="00F34BA0"/>
    <w:rsid w:val="00F42B5F"/>
    <w:rsid w:val="00F533E9"/>
    <w:rsid w:val="00F918F0"/>
    <w:rsid w:val="00FA648D"/>
    <w:rsid w:val="00FA7AA7"/>
    <w:rsid w:val="00FC3408"/>
    <w:rsid w:val="00FC6BAC"/>
    <w:rsid w:val="00FD30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58EE3"/>
  <w15:chartTrackingRefBased/>
  <w15:docId w15:val="{8B4B2C5C-6205-4A01-B1A5-EA4BC2082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B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3C94"/>
    <w:pPr>
      <w:ind w:left="720"/>
      <w:contextualSpacing/>
    </w:pPr>
    <w:rPr>
      <w:lang w:val="en-GB"/>
    </w:rPr>
  </w:style>
  <w:style w:type="paragraph" w:styleId="Header">
    <w:name w:val="header"/>
    <w:basedOn w:val="Normal"/>
    <w:link w:val="HeaderChar"/>
    <w:uiPriority w:val="99"/>
    <w:unhideWhenUsed/>
    <w:rsid w:val="00127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953"/>
  </w:style>
  <w:style w:type="paragraph" w:styleId="Footer">
    <w:name w:val="footer"/>
    <w:basedOn w:val="Normal"/>
    <w:link w:val="FooterChar"/>
    <w:uiPriority w:val="99"/>
    <w:unhideWhenUsed/>
    <w:rsid w:val="00127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953"/>
  </w:style>
  <w:style w:type="character" w:styleId="CommentReference">
    <w:name w:val="annotation reference"/>
    <w:basedOn w:val="DefaultParagraphFont"/>
    <w:uiPriority w:val="99"/>
    <w:semiHidden/>
    <w:unhideWhenUsed/>
    <w:rsid w:val="00C7395F"/>
    <w:rPr>
      <w:sz w:val="16"/>
      <w:szCs w:val="16"/>
    </w:rPr>
  </w:style>
  <w:style w:type="paragraph" w:styleId="CommentText">
    <w:name w:val="annotation text"/>
    <w:basedOn w:val="Normal"/>
    <w:link w:val="CommentTextChar"/>
    <w:uiPriority w:val="99"/>
    <w:semiHidden/>
    <w:unhideWhenUsed/>
    <w:rsid w:val="00C7395F"/>
    <w:pPr>
      <w:spacing w:line="240" w:lineRule="auto"/>
    </w:pPr>
    <w:rPr>
      <w:sz w:val="20"/>
      <w:szCs w:val="20"/>
    </w:rPr>
  </w:style>
  <w:style w:type="character" w:customStyle="1" w:styleId="CommentTextChar">
    <w:name w:val="Comment Text Char"/>
    <w:basedOn w:val="DefaultParagraphFont"/>
    <w:link w:val="CommentText"/>
    <w:uiPriority w:val="99"/>
    <w:semiHidden/>
    <w:rsid w:val="00C7395F"/>
    <w:rPr>
      <w:sz w:val="20"/>
      <w:szCs w:val="20"/>
    </w:rPr>
  </w:style>
  <w:style w:type="paragraph" w:styleId="CommentSubject">
    <w:name w:val="annotation subject"/>
    <w:basedOn w:val="CommentText"/>
    <w:next w:val="CommentText"/>
    <w:link w:val="CommentSubjectChar"/>
    <w:uiPriority w:val="99"/>
    <w:semiHidden/>
    <w:unhideWhenUsed/>
    <w:rsid w:val="00C7395F"/>
    <w:rPr>
      <w:b/>
      <w:bCs/>
    </w:rPr>
  </w:style>
  <w:style w:type="character" w:customStyle="1" w:styleId="CommentSubjectChar">
    <w:name w:val="Comment Subject Char"/>
    <w:basedOn w:val="CommentTextChar"/>
    <w:link w:val="CommentSubject"/>
    <w:uiPriority w:val="99"/>
    <w:semiHidden/>
    <w:rsid w:val="00C7395F"/>
    <w:rPr>
      <w:b/>
      <w:bCs/>
      <w:sz w:val="20"/>
      <w:szCs w:val="20"/>
    </w:rPr>
  </w:style>
  <w:style w:type="paragraph" w:styleId="BalloonText">
    <w:name w:val="Balloon Text"/>
    <w:basedOn w:val="Normal"/>
    <w:link w:val="BalloonTextChar"/>
    <w:uiPriority w:val="99"/>
    <w:semiHidden/>
    <w:unhideWhenUsed/>
    <w:rsid w:val="00C739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95F"/>
    <w:rPr>
      <w:rFonts w:ascii="Segoe UI" w:hAnsi="Segoe UI" w:cs="Segoe UI"/>
      <w:sz w:val="18"/>
      <w:szCs w:val="18"/>
    </w:rPr>
  </w:style>
  <w:style w:type="paragraph" w:customStyle="1" w:styleId="Default">
    <w:name w:val="Default"/>
    <w:rsid w:val="008E6A00"/>
    <w:pPr>
      <w:autoSpaceDE w:val="0"/>
      <w:autoSpaceDN w:val="0"/>
      <w:adjustRightInd w:val="0"/>
      <w:spacing w:after="0" w:line="240" w:lineRule="auto"/>
    </w:pPr>
    <w:rPr>
      <w:rFonts w:ascii="Century Gothic" w:hAnsi="Century Gothic" w:cs="Century Gothic"/>
      <w:color w:val="000000"/>
      <w:sz w:val="24"/>
      <w:szCs w:val="24"/>
      <w:lang w:val="en-GB"/>
    </w:rPr>
  </w:style>
  <w:style w:type="paragraph" w:styleId="NormalWeb">
    <w:name w:val="Normal (Web)"/>
    <w:basedOn w:val="Normal"/>
    <w:uiPriority w:val="99"/>
    <w:unhideWhenUsed/>
    <w:rsid w:val="0008729F"/>
    <w:pPr>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xelementtoproof">
    <w:name w:val="x_elementtoproof"/>
    <w:basedOn w:val="Normal"/>
    <w:rsid w:val="0064784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29673">
      <w:bodyDiv w:val="1"/>
      <w:marLeft w:val="0"/>
      <w:marRight w:val="0"/>
      <w:marTop w:val="0"/>
      <w:marBottom w:val="0"/>
      <w:divBdr>
        <w:top w:val="none" w:sz="0" w:space="0" w:color="auto"/>
        <w:left w:val="none" w:sz="0" w:space="0" w:color="auto"/>
        <w:bottom w:val="none" w:sz="0" w:space="0" w:color="auto"/>
        <w:right w:val="none" w:sz="0" w:space="0" w:color="auto"/>
      </w:divBdr>
    </w:div>
    <w:div w:id="167061031">
      <w:bodyDiv w:val="1"/>
      <w:marLeft w:val="0"/>
      <w:marRight w:val="0"/>
      <w:marTop w:val="0"/>
      <w:marBottom w:val="0"/>
      <w:divBdr>
        <w:top w:val="none" w:sz="0" w:space="0" w:color="auto"/>
        <w:left w:val="none" w:sz="0" w:space="0" w:color="auto"/>
        <w:bottom w:val="none" w:sz="0" w:space="0" w:color="auto"/>
        <w:right w:val="none" w:sz="0" w:space="0" w:color="auto"/>
      </w:divBdr>
    </w:div>
    <w:div w:id="318583123">
      <w:bodyDiv w:val="1"/>
      <w:marLeft w:val="0"/>
      <w:marRight w:val="0"/>
      <w:marTop w:val="0"/>
      <w:marBottom w:val="0"/>
      <w:divBdr>
        <w:top w:val="none" w:sz="0" w:space="0" w:color="auto"/>
        <w:left w:val="none" w:sz="0" w:space="0" w:color="auto"/>
        <w:bottom w:val="none" w:sz="0" w:space="0" w:color="auto"/>
        <w:right w:val="none" w:sz="0" w:space="0" w:color="auto"/>
      </w:divBdr>
    </w:div>
    <w:div w:id="337970231">
      <w:bodyDiv w:val="1"/>
      <w:marLeft w:val="0"/>
      <w:marRight w:val="0"/>
      <w:marTop w:val="0"/>
      <w:marBottom w:val="0"/>
      <w:divBdr>
        <w:top w:val="none" w:sz="0" w:space="0" w:color="auto"/>
        <w:left w:val="none" w:sz="0" w:space="0" w:color="auto"/>
        <w:bottom w:val="none" w:sz="0" w:space="0" w:color="auto"/>
        <w:right w:val="none" w:sz="0" w:space="0" w:color="auto"/>
      </w:divBdr>
    </w:div>
    <w:div w:id="409041420">
      <w:bodyDiv w:val="1"/>
      <w:marLeft w:val="0"/>
      <w:marRight w:val="0"/>
      <w:marTop w:val="0"/>
      <w:marBottom w:val="0"/>
      <w:divBdr>
        <w:top w:val="none" w:sz="0" w:space="0" w:color="auto"/>
        <w:left w:val="none" w:sz="0" w:space="0" w:color="auto"/>
        <w:bottom w:val="none" w:sz="0" w:space="0" w:color="auto"/>
        <w:right w:val="none" w:sz="0" w:space="0" w:color="auto"/>
      </w:divBdr>
    </w:div>
    <w:div w:id="637493731">
      <w:bodyDiv w:val="1"/>
      <w:marLeft w:val="0"/>
      <w:marRight w:val="0"/>
      <w:marTop w:val="0"/>
      <w:marBottom w:val="0"/>
      <w:divBdr>
        <w:top w:val="none" w:sz="0" w:space="0" w:color="auto"/>
        <w:left w:val="none" w:sz="0" w:space="0" w:color="auto"/>
        <w:bottom w:val="none" w:sz="0" w:space="0" w:color="auto"/>
        <w:right w:val="none" w:sz="0" w:space="0" w:color="auto"/>
      </w:divBdr>
    </w:div>
    <w:div w:id="726026964">
      <w:bodyDiv w:val="1"/>
      <w:marLeft w:val="0"/>
      <w:marRight w:val="0"/>
      <w:marTop w:val="0"/>
      <w:marBottom w:val="0"/>
      <w:divBdr>
        <w:top w:val="none" w:sz="0" w:space="0" w:color="auto"/>
        <w:left w:val="none" w:sz="0" w:space="0" w:color="auto"/>
        <w:bottom w:val="none" w:sz="0" w:space="0" w:color="auto"/>
        <w:right w:val="none" w:sz="0" w:space="0" w:color="auto"/>
      </w:divBdr>
    </w:div>
    <w:div w:id="753817221">
      <w:bodyDiv w:val="1"/>
      <w:marLeft w:val="0"/>
      <w:marRight w:val="0"/>
      <w:marTop w:val="0"/>
      <w:marBottom w:val="0"/>
      <w:divBdr>
        <w:top w:val="none" w:sz="0" w:space="0" w:color="auto"/>
        <w:left w:val="none" w:sz="0" w:space="0" w:color="auto"/>
        <w:bottom w:val="none" w:sz="0" w:space="0" w:color="auto"/>
        <w:right w:val="none" w:sz="0" w:space="0" w:color="auto"/>
      </w:divBdr>
    </w:div>
    <w:div w:id="785078293">
      <w:bodyDiv w:val="1"/>
      <w:marLeft w:val="0"/>
      <w:marRight w:val="0"/>
      <w:marTop w:val="0"/>
      <w:marBottom w:val="0"/>
      <w:divBdr>
        <w:top w:val="none" w:sz="0" w:space="0" w:color="auto"/>
        <w:left w:val="none" w:sz="0" w:space="0" w:color="auto"/>
        <w:bottom w:val="none" w:sz="0" w:space="0" w:color="auto"/>
        <w:right w:val="none" w:sz="0" w:space="0" w:color="auto"/>
      </w:divBdr>
    </w:div>
    <w:div w:id="999312028">
      <w:bodyDiv w:val="1"/>
      <w:marLeft w:val="0"/>
      <w:marRight w:val="0"/>
      <w:marTop w:val="0"/>
      <w:marBottom w:val="0"/>
      <w:divBdr>
        <w:top w:val="none" w:sz="0" w:space="0" w:color="auto"/>
        <w:left w:val="none" w:sz="0" w:space="0" w:color="auto"/>
        <w:bottom w:val="none" w:sz="0" w:space="0" w:color="auto"/>
        <w:right w:val="none" w:sz="0" w:space="0" w:color="auto"/>
      </w:divBdr>
    </w:div>
    <w:div w:id="1293099933">
      <w:bodyDiv w:val="1"/>
      <w:marLeft w:val="0"/>
      <w:marRight w:val="0"/>
      <w:marTop w:val="0"/>
      <w:marBottom w:val="0"/>
      <w:divBdr>
        <w:top w:val="none" w:sz="0" w:space="0" w:color="auto"/>
        <w:left w:val="none" w:sz="0" w:space="0" w:color="auto"/>
        <w:bottom w:val="none" w:sz="0" w:space="0" w:color="auto"/>
        <w:right w:val="none" w:sz="0" w:space="0" w:color="auto"/>
      </w:divBdr>
    </w:div>
    <w:div w:id="1492871532">
      <w:bodyDiv w:val="1"/>
      <w:marLeft w:val="0"/>
      <w:marRight w:val="0"/>
      <w:marTop w:val="0"/>
      <w:marBottom w:val="0"/>
      <w:divBdr>
        <w:top w:val="none" w:sz="0" w:space="0" w:color="auto"/>
        <w:left w:val="none" w:sz="0" w:space="0" w:color="auto"/>
        <w:bottom w:val="none" w:sz="0" w:space="0" w:color="auto"/>
        <w:right w:val="none" w:sz="0" w:space="0" w:color="auto"/>
      </w:divBdr>
    </w:div>
    <w:div w:id="1601834254">
      <w:bodyDiv w:val="1"/>
      <w:marLeft w:val="0"/>
      <w:marRight w:val="0"/>
      <w:marTop w:val="0"/>
      <w:marBottom w:val="0"/>
      <w:divBdr>
        <w:top w:val="none" w:sz="0" w:space="0" w:color="auto"/>
        <w:left w:val="none" w:sz="0" w:space="0" w:color="auto"/>
        <w:bottom w:val="none" w:sz="0" w:space="0" w:color="auto"/>
        <w:right w:val="none" w:sz="0" w:space="0" w:color="auto"/>
      </w:divBdr>
    </w:div>
    <w:div w:id="1610964121">
      <w:bodyDiv w:val="1"/>
      <w:marLeft w:val="0"/>
      <w:marRight w:val="0"/>
      <w:marTop w:val="0"/>
      <w:marBottom w:val="0"/>
      <w:divBdr>
        <w:top w:val="none" w:sz="0" w:space="0" w:color="auto"/>
        <w:left w:val="none" w:sz="0" w:space="0" w:color="auto"/>
        <w:bottom w:val="none" w:sz="0" w:space="0" w:color="auto"/>
        <w:right w:val="none" w:sz="0" w:space="0" w:color="auto"/>
      </w:divBdr>
    </w:div>
    <w:div w:id="1667240702">
      <w:bodyDiv w:val="1"/>
      <w:marLeft w:val="0"/>
      <w:marRight w:val="0"/>
      <w:marTop w:val="0"/>
      <w:marBottom w:val="0"/>
      <w:divBdr>
        <w:top w:val="none" w:sz="0" w:space="0" w:color="auto"/>
        <w:left w:val="none" w:sz="0" w:space="0" w:color="auto"/>
        <w:bottom w:val="none" w:sz="0" w:space="0" w:color="auto"/>
        <w:right w:val="none" w:sz="0" w:space="0" w:color="auto"/>
      </w:divBdr>
    </w:div>
    <w:div w:id="189708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9BAF64FE9D8741A0FE1347E81AF1FB" ma:contentTypeVersion="14" ma:contentTypeDescription="Create a new document." ma:contentTypeScope="" ma:versionID="fe1d3879d94e572c531a463305280bba">
  <xsd:schema xmlns:xsd="http://www.w3.org/2001/XMLSchema" xmlns:xs="http://www.w3.org/2001/XMLSchema" xmlns:p="http://schemas.microsoft.com/office/2006/metadata/properties" xmlns:ns2="9c6154ea-9b27-4518-9c71-5a7c60bf846d" xmlns:ns3="5b6afd98-b819-4d11-8910-60226a8465fd" targetNamespace="http://schemas.microsoft.com/office/2006/metadata/properties" ma:root="true" ma:fieldsID="5df585e1f35f43fbc2737bc5b912a2c4" ns2:_="" ns3:_="">
    <xsd:import namespace="9c6154ea-9b27-4518-9c71-5a7c60bf846d"/>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154ea-9b27-4518-9c71-5a7c60bf8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d55f2b9-ff64-4b78-b16b-5bec16b0ad45}"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b6afd98-b819-4d11-8910-60226a8465fd" xsi:nil="true"/>
    <lcf76f155ced4ddcb4097134ff3c332f xmlns="9c6154ea-9b27-4518-9c71-5a7c60bf846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768091-6BAB-404E-9355-5D3071A7A80D}">
  <ds:schemaRefs>
    <ds:schemaRef ds:uri="http://schemas.openxmlformats.org/officeDocument/2006/bibliography"/>
  </ds:schemaRefs>
</ds:datastoreItem>
</file>

<file path=customXml/itemProps2.xml><?xml version="1.0" encoding="utf-8"?>
<ds:datastoreItem xmlns:ds="http://schemas.openxmlformats.org/officeDocument/2006/customXml" ds:itemID="{3E78D48B-E4B8-4C73-918F-E7B60C2F6B10}">
  <ds:schemaRefs>
    <ds:schemaRef ds:uri="http://schemas.microsoft.com/sharepoint/v3/contenttype/forms"/>
  </ds:schemaRefs>
</ds:datastoreItem>
</file>

<file path=customXml/itemProps3.xml><?xml version="1.0" encoding="utf-8"?>
<ds:datastoreItem xmlns:ds="http://schemas.openxmlformats.org/officeDocument/2006/customXml" ds:itemID="{DC9CFE55-2406-4416-B20D-3EEAB2302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154ea-9b27-4518-9c71-5a7c60bf846d"/>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0BF947-E589-475A-BEAD-890E0F02B567}">
  <ds:schemaRefs>
    <ds:schemaRef ds:uri="http://schemas.microsoft.com/office/2006/metadata/properties"/>
    <ds:schemaRef ds:uri="http://schemas.microsoft.com/office/infopath/2007/PartnerControls"/>
    <ds:schemaRef ds:uri="5b6afd98-b819-4d11-8910-60226a8465fd"/>
    <ds:schemaRef ds:uri="9c6154ea-9b27-4518-9c71-5a7c60bf846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2983</Words>
  <Characters>17009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Holy Trinity CofE Primary School</Company>
  <LinksUpToDate>false</LinksUpToDate>
  <CharactersWithSpaces>19953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Leare</dc:creator>
  <cp:keywords/>
  <dc:description/>
  <cp:lastModifiedBy>Sarah Guest</cp:lastModifiedBy>
  <cp:revision>2</cp:revision>
  <cp:lastPrinted>2026-01-21T13:58:00Z</cp:lastPrinted>
  <dcterms:created xsi:type="dcterms:W3CDTF">2026-11-05T16:24:00Z</dcterms:created>
  <dcterms:modified xsi:type="dcterms:W3CDTF">2026-11-05T16:24:00Z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0x010100A79BAF64FE9D8741A0FE1347E81AF1FB</vt:lpwstr>
  </property>
  <property fmtid="{D5CDD505-2E9C-101B-9397-08002B2CF9AE}" pid="3" name="Order">
    <vt:r8>43000</vt:r8>
  </property>
  <property fmtid="{D5CDD505-2E9C-101B-9397-08002B2CF9AE}" pid="4" name="MediaServiceImageTags">
    <vt:lpwstr/>
  </property>
</Properties>
</file>